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1300"/>
      </w:tblGrid>
      <w:tr w:rsidR="001304F1" w:rsidRPr="00D928B3" w:rsidTr="00733A36">
        <w:trPr>
          <w:trHeight w:val="820"/>
        </w:trPr>
        <w:tc>
          <w:tcPr>
            <w:tcW w:w="11300" w:type="dxa"/>
          </w:tcPr>
          <w:p w:rsidR="00733A36" w:rsidRPr="00D928B3" w:rsidRDefault="00733A36" w:rsidP="00733A36">
            <w:pPr>
              <w:jc w:val="center"/>
              <w:rPr>
                <w:rFonts w:asciiTheme="majorHAnsi" w:hAnsiTheme="majorHAnsi"/>
                <w:b/>
              </w:rPr>
            </w:pPr>
          </w:p>
          <w:p w:rsidR="006D2DF5" w:rsidRDefault="006D2DF5" w:rsidP="00733A36">
            <w:pPr>
              <w:jc w:val="center"/>
              <w:rPr>
                <w:rFonts w:asciiTheme="majorHAnsi" w:hAnsiTheme="majorHAnsi"/>
                <w:b/>
              </w:rPr>
            </w:pPr>
            <w:r w:rsidRPr="00D928B3">
              <w:rPr>
                <w:rFonts w:asciiTheme="majorHAnsi" w:hAnsiTheme="majorHAnsi"/>
                <w:b/>
              </w:rPr>
              <w:t>TEXAS STANDARDIZED PRIOR AUTHORIZATION REQUEST FORM FOR HEALTH CARE SERVICES</w:t>
            </w:r>
          </w:p>
          <w:p w:rsidR="00FA102D" w:rsidRPr="00D928B3" w:rsidRDefault="00FA102D" w:rsidP="00733A36">
            <w:pPr>
              <w:jc w:val="center"/>
              <w:rPr>
                <w:rFonts w:asciiTheme="majorHAnsi" w:hAnsiTheme="majorHAnsi"/>
                <w:b/>
              </w:rPr>
            </w:pPr>
          </w:p>
          <w:p w:rsidR="006D2DF5" w:rsidRPr="00D928B3" w:rsidRDefault="006D2DF5" w:rsidP="00733A36">
            <w:pPr>
              <w:jc w:val="center"/>
              <w:rPr>
                <w:rFonts w:asciiTheme="majorHAnsi" w:hAnsiTheme="majorHAnsi"/>
                <w:b/>
              </w:rPr>
            </w:pPr>
            <w:r w:rsidRPr="00D928B3">
              <w:rPr>
                <w:rFonts w:asciiTheme="majorHAnsi" w:hAnsiTheme="majorHAnsi"/>
                <w:b/>
                <w:u w:val="single"/>
              </w:rPr>
              <w:t>Please read all instructions</w:t>
            </w:r>
            <w:r w:rsidRPr="00D928B3">
              <w:rPr>
                <w:rFonts w:asciiTheme="majorHAnsi" w:hAnsiTheme="majorHAnsi"/>
                <w:b/>
              </w:rPr>
              <w:t xml:space="preserve"> before completing the form</w:t>
            </w:r>
            <w:r w:rsidR="00D928B3">
              <w:rPr>
                <w:rFonts w:asciiTheme="majorHAnsi" w:hAnsiTheme="majorHAnsi"/>
                <w:b/>
              </w:rPr>
              <w:t>.</w:t>
            </w:r>
          </w:p>
          <w:p w:rsidR="00733A36" w:rsidRPr="00D928B3" w:rsidRDefault="003F1A51" w:rsidP="00733A36">
            <w:pPr>
              <w:jc w:val="center"/>
              <w:rPr>
                <w:rFonts w:asciiTheme="majorHAnsi" w:hAnsiTheme="majorHAnsi"/>
              </w:rPr>
            </w:pPr>
            <w:r w:rsidRPr="00D928B3">
              <w:rPr>
                <w:rFonts w:asciiTheme="majorHAnsi" w:hAnsiTheme="majorHAnsi"/>
              </w:rPr>
              <w:t>D</w:t>
            </w:r>
            <w:r w:rsidR="001304F1" w:rsidRPr="00D928B3">
              <w:rPr>
                <w:rFonts w:asciiTheme="majorHAnsi" w:hAnsiTheme="majorHAnsi"/>
              </w:rPr>
              <w:t>o not send th</w:t>
            </w:r>
            <w:r w:rsidR="007E62A8" w:rsidRPr="00D928B3">
              <w:rPr>
                <w:rFonts w:asciiTheme="majorHAnsi" w:hAnsiTheme="majorHAnsi"/>
              </w:rPr>
              <w:t>e completed</w:t>
            </w:r>
            <w:r w:rsidR="001304F1" w:rsidRPr="00D928B3">
              <w:rPr>
                <w:rFonts w:asciiTheme="majorHAnsi" w:hAnsiTheme="majorHAnsi"/>
              </w:rPr>
              <w:t xml:space="preserve"> form to the Texas Department of Insurance,</w:t>
            </w:r>
          </w:p>
          <w:p w:rsidR="00733A36" w:rsidRPr="00D928B3" w:rsidRDefault="001304F1" w:rsidP="00733A3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D928B3">
              <w:rPr>
                <w:rFonts w:asciiTheme="majorHAnsi" w:hAnsiTheme="majorHAnsi"/>
              </w:rPr>
              <w:t>the</w:t>
            </w:r>
            <w:proofErr w:type="gramEnd"/>
            <w:r w:rsidRPr="00D928B3">
              <w:rPr>
                <w:rFonts w:asciiTheme="majorHAnsi" w:hAnsiTheme="majorHAnsi"/>
              </w:rPr>
              <w:t xml:space="preserve"> Texas Health and Human Services Commission</w:t>
            </w:r>
            <w:r w:rsidR="00865FAD" w:rsidRPr="00D928B3">
              <w:rPr>
                <w:rFonts w:asciiTheme="majorHAnsi" w:hAnsiTheme="majorHAnsi"/>
              </w:rPr>
              <w:t>,</w:t>
            </w:r>
            <w:r w:rsidRPr="00D928B3">
              <w:rPr>
                <w:rFonts w:asciiTheme="majorHAnsi" w:hAnsiTheme="majorHAnsi"/>
              </w:rPr>
              <w:t xml:space="preserve"> or to the patient’s </w:t>
            </w:r>
            <w:r w:rsidR="007B7309" w:rsidRPr="00D928B3">
              <w:rPr>
                <w:rFonts w:asciiTheme="majorHAnsi" w:hAnsiTheme="majorHAnsi"/>
              </w:rPr>
              <w:t xml:space="preserve">or subscriber’s </w:t>
            </w:r>
            <w:r w:rsidRPr="00D928B3">
              <w:rPr>
                <w:rFonts w:asciiTheme="majorHAnsi" w:hAnsiTheme="majorHAnsi"/>
              </w:rPr>
              <w:t>employer.</w:t>
            </w:r>
          </w:p>
          <w:p w:rsidR="00733A36" w:rsidRPr="00D928B3" w:rsidRDefault="00733A36" w:rsidP="00733A3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1304F1" w:rsidRPr="00D928B3" w:rsidRDefault="001304F1" w:rsidP="005D79AE">
      <w:pPr>
        <w:jc w:val="center"/>
        <w:rPr>
          <w:rFonts w:asciiTheme="majorHAnsi" w:hAnsiTheme="majorHAnsi"/>
        </w:rPr>
      </w:pPr>
    </w:p>
    <w:p w:rsidR="00865FAD" w:rsidRPr="00D928B3" w:rsidRDefault="006E2841" w:rsidP="00AA66A3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</w:rPr>
        <w:t>Beginning September 1, 2015</w:t>
      </w:r>
      <w:r w:rsidR="00057377" w:rsidRPr="00D928B3">
        <w:rPr>
          <w:rFonts w:asciiTheme="majorHAnsi" w:hAnsiTheme="majorHAnsi"/>
          <w:sz w:val="23"/>
          <w:szCs w:val="23"/>
        </w:rPr>
        <w:t>,</w:t>
      </w:r>
      <w:r w:rsidRPr="00D928B3">
        <w:rPr>
          <w:rFonts w:asciiTheme="majorHAnsi" w:hAnsiTheme="majorHAnsi"/>
          <w:sz w:val="23"/>
          <w:szCs w:val="23"/>
        </w:rPr>
        <w:t xml:space="preserve"> </w:t>
      </w:r>
      <w:r w:rsidR="00057377" w:rsidRPr="00D928B3">
        <w:rPr>
          <w:rFonts w:asciiTheme="majorHAnsi" w:hAnsiTheme="majorHAnsi"/>
          <w:sz w:val="23"/>
          <w:szCs w:val="23"/>
        </w:rPr>
        <w:t>h</w:t>
      </w:r>
      <w:r w:rsidR="00AA66A3" w:rsidRPr="00D928B3">
        <w:rPr>
          <w:rFonts w:asciiTheme="majorHAnsi" w:hAnsiTheme="majorHAnsi"/>
          <w:sz w:val="23"/>
          <w:szCs w:val="23"/>
        </w:rPr>
        <w:t xml:space="preserve">ealth </w:t>
      </w:r>
      <w:r w:rsidR="00884B37" w:rsidRPr="00D928B3">
        <w:rPr>
          <w:rFonts w:asciiTheme="majorHAnsi" w:hAnsiTheme="majorHAnsi"/>
          <w:sz w:val="23"/>
          <w:szCs w:val="23"/>
        </w:rPr>
        <w:t xml:space="preserve">benefit </w:t>
      </w:r>
      <w:r w:rsidR="00AA66A3" w:rsidRPr="00D928B3">
        <w:rPr>
          <w:rFonts w:asciiTheme="majorHAnsi" w:hAnsiTheme="majorHAnsi"/>
          <w:sz w:val="23"/>
          <w:szCs w:val="23"/>
        </w:rPr>
        <w:t>plan issuers</w:t>
      </w:r>
      <w:r w:rsidR="00A5309D" w:rsidRPr="00D928B3">
        <w:rPr>
          <w:rFonts w:asciiTheme="majorHAnsi" w:hAnsiTheme="majorHAnsi"/>
          <w:sz w:val="23"/>
          <w:szCs w:val="23"/>
        </w:rPr>
        <w:t xml:space="preserve"> </w:t>
      </w:r>
      <w:r w:rsidRPr="00D928B3">
        <w:rPr>
          <w:rFonts w:asciiTheme="majorHAnsi" w:hAnsiTheme="majorHAnsi"/>
          <w:sz w:val="23"/>
          <w:szCs w:val="23"/>
        </w:rPr>
        <w:t>must accept th</w:t>
      </w:r>
      <w:r w:rsidR="00193BFA" w:rsidRPr="00D928B3">
        <w:rPr>
          <w:rFonts w:asciiTheme="majorHAnsi" w:hAnsiTheme="majorHAnsi"/>
          <w:sz w:val="23"/>
          <w:szCs w:val="23"/>
        </w:rPr>
        <w:t>e Texas Standardized Prior Authorization Request</w:t>
      </w:r>
      <w:r w:rsidRPr="00D928B3">
        <w:rPr>
          <w:rFonts w:asciiTheme="majorHAnsi" w:hAnsiTheme="majorHAnsi"/>
          <w:sz w:val="23"/>
          <w:szCs w:val="23"/>
        </w:rPr>
        <w:t xml:space="preserve"> </w:t>
      </w:r>
      <w:r w:rsidR="00193BFA" w:rsidRPr="00D928B3">
        <w:rPr>
          <w:rFonts w:asciiTheme="majorHAnsi" w:hAnsiTheme="majorHAnsi"/>
          <w:sz w:val="23"/>
          <w:szCs w:val="23"/>
        </w:rPr>
        <w:t>F</w:t>
      </w:r>
      <w:r w:rsidRPr="00D928B3">
        <w:rPr>
          <w:rFonts w:asciiTheme="majorHAnsi" w:hAnsiTheme="majorHAnsi"/>
          <w:sz w:val="23"/>
          <w:szCs w:val="23"/>
        </w:rPr>
        <w:t xml:space="preserve">orm for </w:t>
      </w:r>
      <w:r w:rsidR="00193BFA" w:rsidRPr="00D928B3">
        <w:rPr>
          <w:rFonts w:asciiTheme="majorHAnsi" w:hAnsiTheme="majorHAnsi"/>
          <w:sz w:val="23"/>
          <w:szCs w:val="23"/>
        </w:rPr>
        <w:t>Health Care Services if the plan requires prior authorization of a health care service.</w:t>
      </w:r>
    </w:p>
    <w:p w:rsidR="00865FAD" w:rsidRPr="00D928B3" w:rsidRDefault="00865FAD" w:rsidP="00AA66A3">
      <w:pPr>
        <w:rPr>
          <w:rFonts w:asciiTheme="majorHAnsi" w:hAnsiTheme="majorHAnsi"/>
          <w:sz w:val="23"/>
          <w:szCs w:val="23"/>
        </w:rPr>
      </w:pPr>
    </w:p>
    <w:p w:rsidR="00AA66A3" w:rsidRPr="00D928B3" w:rsidRDefault="00606765" w:rsidP="00AA66A3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</w:rPr>
        <w:t>In addition to commercial issuers, the following public issuers must accept the form:</w:t>
      </w:r>
      <w:r w:rsidR="00193BFA" w:rsidRPr="00D928B3">
        <w:rPr>
          <w:rFonts w:asciiTheme="majorHAnsi" w:hAnsiTheme="majorHAnsi"/>
          <w:sz w:val="23"/>
          <w:szCs w:val="23"/>
        </w:rPr>
        <w:t xml:space="preserve"> </w:t>
      </w:r>
      <w:r w:rsidR="00865FAD" w:rsidRPr="00D928B3">
        <w:rPr>
          <w:rFonts w:asciiTheme="majorHAnsi" w:hAnsiTheme="majorHAnsi"/>
          <w:sz w:val="23"/>
          <w:szCs w:val="23"/>
        </w:rPr>
        <w:t xml:space="preserve"> </w:t>
      </w:r>
      <w:r w:rsidR="00057377" w:rsidRPr="00D928B3">
        <w:rPr>
          <w:rFonts w:asciiTheme="majorHAnsi" w:hAnsiTheme="majorHAnsi"/>
          <w:sz w:val="23"/>
          <w:szCs w:val="23"/>
        </w:rPr>
        <w:t>Medicaid, the Medicaid managed care program, the Children</w:t>
      </w:r>
      <w:r w:rsidR="00EC0389" w:rsidRPr="00D928B3">
        <w:rPr>
          <w:rFonts w:asciiTheme="majorHAnsi" w:hAnsiTheme="majorHAnsi"/>
          <w:sz w:val="23"/>
          <w:szCs w:val="23"/>
        </w:rPr>
        <w:t>’</w:t>
      </w:r>
      <w:r w:rsidR="00057377" w:rsidRPr="00D928B3">
        <w:rPr>
          <w:rFonts w:asciiTheme="majorHAnsi" w:hAnsiTheme="majorHAnsi"/>
          <w:sz w:val="23"/>
          <w:szCs w:val="23"/>
        </w:rPr>
        <w:t>s Health Insurance Program</w:t>
      </w:r>
      <w:r w:rsidR="004B6058" w:rsidRPr="00D928B3">
        <w:rPr>
          <w:rFonts w:asciiTheme="majorHAnsi" w:hAnsiTheme="majorHAnsi"/>
          <w:sz w:val="23"/>
          <w:szCs w:val="23"/>
        </w:rPr>
        <w:t xml:space="preserve"> </w:t>
      </w:r>
      <w:r w:rsidR="00057377" w:rsidRPr="00D928B3">
        <w:rPr>
          <w:rFonts w:asciiTheme="majorHAnsi" w:hAnsiTheme="majorHAnsi"/>
          <w:sz w:val="23"/>
          <w:szCs w:val="23"/>
        </w:rPr>
        <w:t>(CHIP),</w:t>
      </w:r>
      <w:r w:rsidR="00EC0389" w:rsidRPr="00D928B3">
        <w:rPr>
          <w:rFonts w:asciiTheme="majorHAnsi" w:hAnsiTheme="majorHAnsi"/>
          <w:sz w:val="23"/>
          <w:szCs w:val="23"/>
        </w:rPr>
        <w:t xml:space="preserve"> and </w:t>
      </w:r>
      <w:r w:rsidR="00057377" w:rsidRPr="00D928B3">
        <w:rPr>
          <w:rFonts w:asciiTheme="majorHAnsi" w:hAnsiTheme="majorHAnsi"/>
          <w:sz w:val="23"/>
          <w:szCs w:val="23"/>
        </w:rPr>
        <w:t xml:space="preserve">plans covering </w:t>
      </w:r>
      <w:r w:rsidR="00EC0389" w:rsidRPr="00D928B3">
        <w:rPr>
          <w:rFonts w:asciiTheme="majorHAnsi" w:hAnsiTheme="majorHAnsi"/>
          <w:sz w:val="23"/>
          <w:szCs w:val="23"/>
        </w:rPr>
        <w:t xml:space="preserve">employees of the state of Texas, </w:t>
      </w:r>
      <w:r w:rsidR="00865FAD" w:rsidRPr="00D928B3">
        <w:rPr>
          <w:rFonts w:asciiTheme="majorHAnsi" w:hAnsiTheme="majorHAnsi"/>
          <w:sz w:val="23"/>
          <w:szCs w:val="23"/>
        </w:rPr>
        <w:t xml:space="preserve">most </w:t>
      </w:r>
      <w:r w:rsidR="00EC0389" w:rsidRPr="00D928B3">
        <w:rPr>
          <w:rFonts w:asciiTheme="majorHAnsi" w:hAnsiTheme="majorHAnsi"/>
          <w:sz w:val="23"/>
          <w:szCs w:val="23"/>
        </w:rPr>
        <w:t xml:space="preserve">school districts, and the University </w:t>
      </w:r>
      <w:r w:rsidR="003F1A51" w:rsidRPr="00D928B3">
        <w:rPr>
          <w:rFonts w:asciiTheme="majorHAnsi" w:hAnsiTheme="majorHAnsi"/>
          <w:sz w:val="23"/>
          <w:szCs w:val="23"/>
        </w:rPr>
        <w:t xml:space="preserve">of Texas and Texas </w:t>
      </w:r>
      <w:proofErr w:type="gramStart"/>
      <w:r w:rsidR="003F1A51" w:rsidRPr="00D928B3">
        <w:rPr>
          <w:rFonts w:asciiTheme="majorHAnsi" w:hAnsiTheme="majorHAnsi"/>
          <w:sz w:val="23"/>
          <w:szCs w:val="23"/>
        </w:rPr>
        <w:t>A&amp;M</w:t>
      </w:r>
      <w:proofErr w:type="gramEnd"/>
      <w:r w:rsidR="003F1A51" w:rsidRPr="00D928B3">
        <w:rPr>
          <w:rFonts w:asciiTheme="majorHAnsi" w:hAnsiTheme="majorHAnsi"/>
          <w:sz w:val="23"/>
          <w:szCs w:val="23"/>
        </w:rPr>
        <w:t xml:space="preserve"> Systems.</w:t>
      </w:r>
    </w:p>
    <w:p w:rsidR="004B6058" w:rsidRPr="00D928B3" w:rsidRDefault="004B6058" w:rsidP="00AA66A3">
      <w:pPr>
        <w:rPr>
          <w:rFonts w:asciiTheme="majorHAnsi" w:hAnsiTheme="majorHAnsi"/>
          <w:sz w:val="23"/>
          <w:szCs w:val="23"/>
        </w:rPr>
      </w:pPr>
    </w:p>
    <w:p w:rsidR="000C0D9A" w:rsidRPr="00D928B3" w:rsidRDefault="00EC0389" w:rsidP="000C0D9A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b/>
          <w:sz w:val="23"/>
          <w:szCs w:val="23"/>
        </w:rPr>
        <w:t xml:space="preserve">Intended </w:t>
      </w:r>
      <w:r w:rsidR="004D09C8">
        <w:rPr>
          <w:rFonts w:asciiTheme="majorHAnsi" w:hAnsiTheme="majorHAnsi"/>
          <w:b/>
          <w:sz w:val="23"/>
          <w:szCs w:val="23"/>
        </w:rPr>
        <w:t>u</w:t>
      </w:r>
      <w:r w:rsidRPr="00D928B3">
        <w:rPr>
          <w:rFonts w:asciiTheme="majorHAnsi" w:hAnsiTheme="majorHAnsi"/>
          <w:b/>
          <w:sz w:val="23"/>
          <w:szCs w:val="23"/>
        </w:rPr>
        <w:t>se</w:t>
      </w:r>
      <w:r w:rsidR="003F1A51" w:rsidRPr="00D928B3">
        <w:rPr>
          <w:rFonts w:asciiTheme="majorHAnsi" w:hAnsiTheme="majorHAnsi"/>
          <w:b/>
          <w:sz w:val="23"/>
          <w:szCs w:val="23"/>
        </w:rPr>
        <w:t>:</w:t>
      </w:r>
      <w:r w:rsidR="003F1A51" w:rsidRPr="00D928B3">
        <w:rPr>
          <w:rFonts w:asciiTheme="majorHAnsi" w:hAnsiTheme="majorHAnsi"/>
          <w:sz w:val="23"/>
          <w:szCs w:val="23"/>
        </w:rPr>
        <w:t xml:space="preserve">  When an issuer requires prior authorization of a health care service, u</w:t>
      </w:r>
      <w:r w:rsidR="00606765" w:rsidRPr="00D928B3">
        <w:rPr>
          <w:rFonts w:asciiTheme="majorHAnsi" w:hAnsiTheme="majorHAnsi"/>
          <w:sz w:val="23"/>
          <w:szCs w:val="23"/>
        </w:rPr>
        <w:t>se this form to request</w:t>
      </w:r>
      <w:r w:rsidR="003F1A51" w:rsidRPr="00D928B3">
        <w:rPr>
          <w:rFonts w:asciiTheme="majorHAnsi" w:hAnsiTheme="majorHAnsi"/>
          <w:sz w:val="23"/>
          <w:szCs w:val="23"/>
        </w:rPr>
        <w:t xml:space="preserve"> </w:t>
      </w:r>
      <w:r w:rsidR="003B7FC8" w:rsidRPr="00D928B3">
        <w:rPr>
          <w:rFonts w:asciiTheme="majorHAnsi" w:hAnsiTheme="majorHAnsi"/>
          <w:sz w:val="23"/>
          <w:szCs w:val="23"/>
        </w:rPr>
        <w:t xml:space="preserve">the </w:t>
      </w:r>
      <w:r w:rsidR="003F1A51" w:rsidRPr="00D928B3">
        <w:rPr>
          <w:rFonts w:asciiTheme="majorHAnsi" w:hAnsiTheme="majorHAnsi"/>
          <w:sz w:val="23"/>
          <w:szCs w:val="23"/>
        </w:rPr>
        <w:t xml:space="preserve">authorization </w:t>
      </w:r>
      <w:r w:rsidR="004A1EF5" w:rsidRPr="00D928B3">
        <w:rPr>
          <w:rFonts w:asciiTheme="majorHAnsi" w:hAnsiTheme="majorHAnsi"/>
          <w:b/>
          <w:sz w:val="23"/>
          <w:szCs w:val="23"/>
        </w:rPr>
        <w:t>by fax or mail</w:t>
      </w:r>
      <w:r w:rsidR="000C0D9A" w:rsidRPr="00D928B3">
        <w:rPr>
          <w:rFonts w:asciiTheme="majorHAnsi" w:hAnsiTheme="majorHAnsi"/>
          <w:sz w:val="23"/>
          <w:szCs w:val="23"/>
        </w:rPr>
        <w:t xml:space="preserve">. </w:t>
      </w:r>
      <w:r w:rsidR="00D44E2C" w:rsidRPr="00D928B3">
        <w:rPr>
          <w:rFonts w:asciiTheme="majorHAnsi" w:hAnsiTheme="majorHAnsi"/>
          <w:sz w:val="23"/>
          <w:szCs w:val="23"/>
        </w:rPr>
        <w:t xml:space="preserve"> </w:t>
      </w:r>
      <w:r w:rsidR="00193BFA" w:rsidRPr="00D928B3">
        <w:rPr>
          <w:rFonts w:asciiTheme="majorHAnsi" w:hAnsiTheme="majorHAnsi"/>
          <w:sz w:val="23"/>
          <w:szCs w:val="23"/>
        </w:rPr>
        <w:t>A</w:t>
      </w:r>
      <w:r w:rsidR="000C0D9A" w:rsidRPr="00D928B3">
        <w:rPr>
          <w:rFonts w:asciiTheme="majorHAnsi" w:hAnsiTheme="majorHAnsi"/>
          <w:sz w:val="23"/>
          <w:szCs w:val="23"/>
        </w:rPr>
        <w:t>n issuer</w:t>
      </w:r>
      <w:r w:rsidR="00193BFA" w:rsidRPr="00D928B3">
        <w:rPr>
          <w:rFonts w:asciiTheme="majorHAnsi" w:hAnsiTheme="majorHAnsi"/>
          <w:sz w:val="23"/>
          <w:szCs w:val="23"/>
        </w:rPr>
        <w:t xml:space="preserve"> </w:t>
      </w:r>
      <w:r w:rsidR="000C0D9A" w:rsidRPr="00D928B3">
        <w:rPr>
          <w:rFonts w:asciiTheme="majorHAnsi" w:hAnsiTheme="majorHAnsi"/>
          <w:sz w:val="23"/>
          <w:szCs w:val="23"/>
        </w:rPr>
        <w:t xml:space="preserve">may </w:t>
      </w:r>
      <w:r w:rsidR="003B7FC8" w:rsidRPr="00D928B3">
        <w:rPr>
          <w:rFonts w:asciiTheme="majorHAnsi" w:hAnsiTheme="majorHAnsi"/>
          <w:sz w:val="23"/>
          <w:szCs w:val="23"/>
        </w:rPr>
        <w:t>also</w:t>
      </w:r>
      <w:r w:rsidR="00815DA9" w:rsidRPr="00D928B3">
        <w:rPr>
          <w:rFonts w:asciiTheme="majorHAnsi" w:hAnsiTheme="majorHAnsi"/>
          <w:sz w:val="23"/>
          <w:szCs w:val="23"/>
        </w:rPr>
        <w:t xml:space="preserve"> provide </w:t>
      </w:r>
      <w:r w:rsidR="00193BFA" w:rsidRPr="00D928B3">
        <w:rPr>
          <w:rFonts w:asciiTheme="majorHAnsi" w:hAnsiTheme="majorHAnsi"/>
          <w:sz w:val="23"/>
          <w:szCs w:val="23"/>
        </w:rPr>
        <w:t xml:space="preserve">on its website </w:t>
      </w:r>
      <w:r w:rsidR="00606765" w:rsidRPr="00D928B3">
        <w:rPr>
          <w:rFonts w:asciiTheme="majorHAnsi" w:hAnsiTheme="majorHAnsi"/>
          <w:sz w:val="23"/>
          <w:szCs w:val="23"/>
        </w:rPr>
        <w:t xml:space="preserve">an </w:t>
      </w:r>
      <w:r w:rsidR="004A1EF5" w:rsidRPr="00D928B3">
        <w:rPr>
          <w:rFonts w:asciiTheme="majorHAnsi" w:hAnsiTheme="majorHAnsi"/>
          <w:b/>
          <w:sz w:val="23"/>
          <w:szCs w:val="23"/>
        </w:rPr>
        <w:t>electronic</w:t>
      </w:r>
      <w:r w:rsidR="00193BFA" w:rsidRPr="00D928B3">
        <w:rPr>
          <w:rFonts w:asciiTheme="majorHAnsi" w:hAnsiTheme="majorHAnsi"/>
          <w:b/>
          <w:sz w:val="23"/>
          <w:szCs w:val="23"/>
        </w:rPr>
        <w:t xml:space="preserve"> </w:t>
      </w:r>
      <w:r w:rsidR="003F1A51" w:rsidRPr="00D928B3">
        <w:rPr>
          <w:rFonts w:asciiTheme="majorHAnsi" w:hAnsiTheme="majorHAnsi"/>
          <w:b/>
          <w:sz w:val="23"/>
          <w:szCs w:val="23"/>
        </w:rPr>
        <w:t>version of this form</w:t>
      </w:r>
      <w:r w:rsidR="00815DA9" w:rsidRPr="00D928B3">
        <w:rPr>
          <w:rFonts w:asciiTheme="majorHAnsi" w:hAnsiTheme="majorHAnsi"/>
          <w:sz w:val="23"/>
          <w:szCs w:val="23"/>
        </w:rPr>
        <w:t xml:space="preserve"> that</w:t>
      </w:r>
      <w:r w:rsidR="003B7FC8" w:rsidRPr="00D928B3">
        <w:rPr>
          <w:rFonts w:asciiTheme="majorHAnsi" w:hAnsiTheme="majorHAnsi"/>
          <w:sz w:val="23"/>
          <w:szCs w:val="23"/>
        </w:rPr>
        <w:t xml:space="preserve"> you</w:t>
      </w:r>
      <w:r w:rsidR="00815DA9" w:rsidRPr="00D928B3">
        <w:rPr>
          <w:rFonts w:asciiTheme="majorHAnsi" w:hAnsiTheme="majorHAnsi"/>
          <w:sz w:val="23"/>
          <w:szCs w:val="23"/>
        </w:rPr>
        <w:t xml:space="preserve"> can </w:t>
      </w:r>
      <w:r w:rsidR="003B7FC8" w:rsidRPr="00D928B3">
        <w:rPr>
          <w:rFonts w:asciiTheme="majorHAnsi" w:hAnsiTheme="majorHAnsi"/>
          <w:sz w:val="23"/>
          <w:szCs w:val="23"/>
        </w:rPr>
        <w:t>complete and submit</w:t>
      </w:r>
      <w:r w:rsidR="00815DA9" w:rsidRPr="00D928B3">
        <w:rPr>
          <w:rFonts w:asciiTheme="majorHAnsi" w:hAnsiTheme="majorHAnsi"/>
          <w:sz w:val="23"/>
          <w:szCs w:val="23"/>
        </w:rPr>
        <w:t xml:space="preserve"> </w:t>
      </w:r>
      <w:r w:rsidR="00521055">
        <w:rPr>
          <w:rFonts w:asciiTheme="majorHAnsi" w:hAnsiTheme="majorHAnsi"/>
          <w:sz w:val="23"/>
          <w:szCs w:val="23"/>
        </w:rPr>
        <w:t xml:space="preserve">to the issuer </w:t>
      </w:r>
      <w:r w:rsidR="00815DA9" w:rsidRPr="00D928B3">
        <w:rPr>
          <w:rFonts w:asciiTheme="majorHAnsi" w:hAnsiTheme="majorHAnsi"/>
          <w:sz w:val="23"/>
          <w:szCs w:val="23"/>
        </w:rPr>
        <w:t>electronically</w:t>
      </w:r>
      <w:r w:rsidR="003B7FC8" w:rsidRPr="00D928B3">
        <w:rPr>
          <w:rFonts w:asciiTheme="majorHAnsi" w:hAnsiTheme="majorHAnsi"/>
          <w:sz w:val="23"/>
          <w:szCs w:val="23"/>
        </w:rPr>
        <w:t>,</w:t>
      </w:r>
      <w:r w:rsidR="00542A72">
        <w:rPr>
          <w:rFonts w:asciiTheme="majorHAnsi" w:hAnsiTheme="majorHAnsi"/>
          <w:sz w:val="23"/>
          <w:szCs w:val="23"/>
        </w:rPr>
        <w:t xml:space="preserve"> </w:t>
      </w:r>
      <w:r w:rsidR="00815DA9" w:rsidRPr="00D928B3">
        <w:rPr>
          <w:rFonts w:asciiTheme="majorHAnsi" w:hAnsiTheme="majorHAnsi"/>
          <w:sz w:val="23"/>
          <w:szCs w:val="23"/>
        </w:rPr>
        <w:t>via the issuer’s portal</w:t>
      </w:r>
      <w:r w:rsidR="00542A72">
        <w:rPr>
          <w:rFonts w:asciiTheme="majorHAnsi" w:hAnsiTheme="majorHAnsi"/>
          <w:sz w:val="23"/>
          <w:szCs w:val="23"/>
        </w:rPr>
        <w:t>.</w:t>
      </w:r>
    </w:p>
    <w:p w:rsidR="000C0D9A" w:rsidRPr="00D928B3" w:rsidRDefault="000C0D9A" w:rsidP="000C0D9A">
      <w:pPr>
        <w:rPr>
          <w:rFonts w:asciiTheme="majorHAnsi" w:hAnsiTheme="majorHAnsi"/>
          <w:sz w:val="23"/>
          <w:szCs w:val="23"/>
        </w:rPr>
      </w:pPr>
    </w:p>
    <w:p w:rsidR="00521654" w:rsidRPr="00D928B3" w:rsidRDefault="000C0D9A" w:rsidP="000C0D9A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b/>
          <w:sz w:val="23"/>
          <w:szCs w:val="23"/>
        </w:rPr>
        <w:t>Do not use th</w:t>
      </w:r>
      <w:r w:rsidR="00521492" w:rsidRPr="00D928B3">
        <w:rPr>
          <w:rFonts w:asciiTheme="majorHAnsi" w:hAnsiTheme="majorHAnsi"/>
          <w:b/>
          <w:sz w:val="23"/>
          <w:szCs w:val="23"/>
        </w:rPr>
        <w:t>is</w:t>
      </w:r>
      <w:r w:rsidRPr="00D928B3">
        <w:rPr>
          <w:rFonts w:asciiTheme="majorHAnsi" w:hAnsiTheme="majorHAnsi"/>
          <w:b/>
          <w:sz w:val="23"/>
          <w:szCs w:val="23"/>
        </w:rPr>
        <w:t xml:space="preserve"> form</w:t>
      </w:r>
      <w:r w:rsidR="003B7FC8" w:rsidRPr="00D928B3">
        <w:rPr>
          <w:rFonts w:asciiTheme="majorHAnsi" w:hAnsiTheme="majorHAnsi"/>
          <w:b/>
          <w:sz w:val="23"/>
          <w:szCs w:val="23"/>
        </w:rPr>
        <w:t>:</w:t>
      </w:r>
      <w:r w:rsidR="00193BFA" w:rsidRPr="00D928B3">
        <w:rPr>
          <w:rFonts w:asciiTheme="majorHAnsi" w:hAnsiTheme="majorHAnsi"/>
          <w:sz w:val="23"/>
          <w:szCs w:val="23"/>
        </w:rPr>
        <w:t xml:space="preserve">  </w:t>
      </w:r>
      <w:r w:rsidR="00815DA9" w:rsidRPr="00D928B3">
        <w:rPr>
          <w:rFonts w:asciiTheme="majorHAnsi" w:hAnsiTheme="majorHAnsi"/>
          <w:sz w:val="23"/>
          <w:szCs w:val="23"/>
        </w:rPr>
        <w:t xml:space="preserve">1) </w:t>
      </w:r>
      <w:r w:rsidR="003B7FC8" w:rsidRPr="00D928B3">
        <w:rPr>
          <w:rFonts w:asciiTheme="majorHAnsi" w:hAnsiTheme="majorHAnsi"/>
          <w:sz w:val="23"/>
          <w:szCs w:val="23"/>
        </w:rPr>
        <w:t xml:space="preserve">to </w:t>
      </w:r>
      <w:r w:rsidRPr="00D928B3">
        <w:rPr>
          <w:rFonts w:asciiTheme="majorHAnsi" w:hAnsiTheme="majorHAnsi"/>
          <w:sz w:val="23"/>
          <w:szCs w:val="23"/>
        </w:rPr>
        <w:t>request an appeal,</w:t>
      </w:r>
      <w:r w:rsidR="00521492" w:rsidRPr="00D928B3">
        <w:rPr>
          <w:rFonts w:asciiTheme="majorHAnsi" w:hAnsiTheme="majorHAnsi"/>
          <w:sz w:val="23"/>
          <w:szCs w:val="23"/>
        </w:rPr>
        <w:t xml:space="preserve"> </w:t>
      </w:r>
      <w:r w:rsidR="00815DA9" w:rsidRPr="00D928B3">
        <w:rPr>
          <w:rFonts w:asciiTheme="majorHAnsi" w:hAnsiTheme="majorHAnsi"/>
          <w:sz w:val="23"/>
          <w:szCs w:val="23"/>
        </w:rPr>
        <w:t>2)</w:t>
      </w:r>
      <w:r w:rsidR="003B7FC8" w:rsidRPr="00D928B3">
        <w:rPr>
          <w:rFonts w:asciiTheme="majorHAnsi" w:hAnsiTheme="majorHAnsi"/>
          <w:sz w:val="23"/>
          <w:szCs w:val="23"/>
        </w:rPr>
        <w:t xml:space="preserve"> to </w:t>
      </w:r>
      <w:r w:rsidRPr="00D928B3">
        <w:rPr>
          <w:rFonts w:asciiTheme="majorHAnsi" w:hAnsiTheme="majorHAnsi"/>
          <w:sz w:val="23"/>
          <w:szCs w:val="23"/>
        </w:rPr>
        <w:t>confirm eligibility,</w:t>
      </w:r>
      <w:r w:rsidR="00521492" w:rsidRPr="00D928B3">
        <w:rPr>
          <w:rFonts w:asciiTheme="majorHAnsi" w:hAnsiTheme="majorHAnsi"/>
          <w:sz w:val="23"/>
          <w:szCs w:val="23"/>
        </w:rPr>
        <w:t xml:space="preserve"> </w:t>
      </w:r>
      <w:r w:rsidR="00815DA9" w:rsidRPr="00D928B3">
        <w:rPr>
          <w:rFonts w:asciiTheme="majorHAnsi" w:hAnsiTheme="majorHAnsi"/>
          <w:sz w:val="23"/>
          <w:szCs w:val="23"/>
        </w:rPr>
        <w:t>3)</w:t>
      </w:r>
      <w:r w:rsidR="003B7FC8" w:rsidRPr="00D928B3">
        <w:rPr>
          <w:rFonts w:asciiTheme="majorHAnsi" w:hAnsiTheme="majorHAnsi"/>
          <w:sz w:val="23"/>
          <w:szCs w:val="23"/>
        </w:rPr>
        <w:t xml:space="preserve"> to </w:t>
      </w:r>
      <w:r w:rsidRPr="00D928B3">
        <w:rPr>
          <w:rFonts w:asciiTheme="majorHAnsi" w:hAnsiTheme="majorHAnsi"/>
          <w:sz w:val="23"/>
          <w:szCs w:val="23"/>
        </w:rPr>
        <w:t>verify coverage</w:t>
      </w:r>
      <w:r w:rsidR="0073601F">
        <w:rPr>
          <w:rFonts w:asciiTheme="majorHAnsi" w:hAnsiTheme="majorHAnsi"/>
          <w:sz w:val="23"/>
          <w:szCs w:val="23"/>
        </w:rPr>
        <w:t xml:space="preserve">, </w:t>
      </w:r>
      <w:r w:rsidR="0073601F" w:rsidRPr="00A72350">
        <w:rPr>
          <w:rFonts w:asciiTheme="majorHAnsi" w:hAnsiTheme="majorHAnsi"/>
          <w:sz w:val="23"/>
          <w:szCs w:val="23"/>
        </w:rPr>
        <w:t xml:space="preserve">4) </w:t>
      </w:r>
      <w:r w:rsidR="003B7FC8" w:rsidRPr="00D928B3">
        <w:rPr>
          <w:rFonts w:asciiTheme="majorHAnsi" w:hAnsiTheme="majorHAnsi"/>
          <w:sz w:val="23"/>
          <w:szCs w:val="23"/>
        </w:rPr>
        <w:t xml:space="preserve">to </w:t>
      </w:r>
      <w:r w:rsidR="00606765" w:rsidRPr="00D928B3">
        <w:rPr>
          <w:rFonts w:asciiTheme="majorHAnsi" w:hAnsiTheme="majorHAnsi"/>
          <w:sz w:val="23"/>
          <w:szCs w:val="23"/>
        </w:rPr>
        <w:t>ask whether a service requires</w:t>
      </w:r>
      <w:r w:rsidRPr="00D928B3">
        <w:rPr>
          <w:rFonts w:asciiTheme="majorHAnsi" w:hAnsiTheme="majorHAnsi"/>
          <w:sz w:val="23"/>
          <w:szCs w:val="23"/>
        </w:rPr>
        <w:t xml:space="preserve"> prior authorization</w:t>
      </w:r>
      <w:r w:rsidR="000E3A05" w:rsidRPr="00D928B3">
        <w:rPr>
          <w:rFonts w:asciiTheme="majorHAnsi" w:hAnsiTheme="majorHAnsi"/>
          <w:sz w:val="23"/>
          <w:szCs w:val="23"/>
        </w:rPr>
        <w:t xml:space="preserve">, </w:t>
      </w:r>
      <w:r w:rsidR="007C254D">
        <w:rPr>
          <w:rFonts w:asciiTheme="majorHAnsi" w:hAnsiTheme="majorHAnsi"/>
          <w:sz w:val="23"/>
          <w:szCs w:val="23"/>
        </w:rPr>
        <w:t>5</w:t>
      </w:r>
      <w:r w:rsidR="00815DA9" w:rsidRPr="00D928B3">
        <w:rPr>
          <w:rFonts w:asciiTheme="majorHAnsi" w:hAnsiTheme="majorHAnsi"/>
          <w:sz w:val="23"/>
          <w:szCs w:val="23"/>
        </w:rPr>
        <w:t>)</w:t>
      </w:r>
      <w:r w:rsidR="000E3A05" w:rsidRPr="00D928B3">
        <w:rPr>
          <w:rFonts w:asciiTheme="majorHAnsi" w:hAnsiTheme="majorHAnsi"/>
          <w:sz w:val="23"/>
          <w:szCs w:val="23"/>
        </w:rPr>
        <w:t xml:space="preserve"> </w:t>
      </w:r>
      <w:r w:rsidR="003B7FC8" w:rsidRPr="00D928B3">
        <w:rPr>
          <w:rFonts w:asciiTheme="majorHAnsi" w:hAnsiTheme="majorHAnsi"/>
          <w:sz w:val="23"/>
          <w:szCs w:val="23"/>
        </w:rPr>
        <w:t xml:space="preserve">to </w:t>
      </w:r>
      <w:r w:rsidR="000E3A05" w:rsidRPr="00D928B3">
        <w:rPr>
          <w:rFonts w:asciiTheme="majorHAnsi" w:hAnsiTheme="majorHAnsi"/>
          <w:sz w:val="23"/>
          <w:szCs w:val="23"/>
        </w:rPr>
        <w:t>request prior authorization of a prescription drug</w:t>
      </w:r>
      <w:r w:rsidR="0073601F">
        <w:rPr>
          <w:rFonts w:asciiTheme="majorHAnsi" w:hAnsiTheme="majorHAnsi"/>
          <w:sz w:val="23"/>
          <w:szCs w:val="23"/>
        </w:rPr>
        <w:t xml:space="preserve">, or </w:t>
      </w:r>
      <w:r w:rsidR="007C254D">
        <w:rPr>
          <w:rFonts w:asciiTheme="majorHAnsi" w:hAnsiTheme="majorHAnsi"/>
          <w:sz w:val="23"/>
          <w:szCs w:val="23"/>
        </w:rPr>
        <w:t>6</w:t>
      </w:r>
      <w:r w:rsidR="003B7FC8" w:rsidRPr="00D928B3">
        <w:rPr>
          <w:rFonts w:asciiTheme="majorHAnsi" w:hAnsiTheme="majorHAnsi"/>
          <w:sz w:val="23"/>
          <w:szCs w:val="23"/>
        </w:rPr>
        <w:t>)</w:t>
      </w:r>
      <w:r w:rsidR="00521654" w:rsidRPr="00D928B3">
        <w:rPr>
          <w:rFonts w:asciiTheme="majorHAnsi" w:hAnsiTheme="majorHAnsi"/>
          <w:sz w:val="23"/>
          <w:szCs w:val="23"/>
        </w:rPr>
        <w:t xml:space="preserve"> to request a referral to an out of network physician, facility or other health care provider.</w:t>
      </w:r>
    </w:p>
    <w:p w:rsidR="00815DA9" w:rsidRPr="00D928B3" w:rsidRDefault="00815DA9" w:rsidP="00AA66A3">
      <w:pPr>
        <w:rPr>
          <w:rFonts w:asciiTheme="majorHAnsi" w:hAnsiTheme="majorHAnsi"/>
          <w:sz w:val="23"/>
          <w:szCs w:val="23"/>
        </w:rPr>
      </w:pPr>
    </w:p>
    <w:p w:rsidR="00542770" w:rsidRPr="00D928B3" w:rsidRDefault="004475F6" w:rsidP="00AA66A3">
      <w:pPr>
        <w:rPr>
          <w:rFonts w:asciiTheme="majorHAnsi" w:hAnsiTheme="majorHAnsi"/>
          <w:b/>
          <w:sz w:val="23"/>
          <w:szCs w:val="23"/>
        </w:rPr>
      </w:pPr>
      <w:r w:rsidRPr="00D928B3">
        <w:rPr>
          <w:rFonts w:asciiTheme="majorHAnsi" w:hAnsiTheme="majorHAnsi"/>
          <w:b/>
          <w:sz w:val="23"/>
          <w:szCs w:val="23"/>
        </w:rPr>
        <w:t>Additional information</w:t>
      </w:r>
      <w:r w:rsidR="00FD4CB2" w:rsidRPr="00D928B3">
        <w:rPr>
          <w:rFonts w:asciiTheme="majorHAnsi" w:hAnsiTheme="majorHAnsi"/>
          <w:b/>
          <w:sz w:val="23"/>
          <w:szCs w:val="23"/>
        </w:rPr>
        <w:t xml:space="preserve"> and instructions:</w:t>
      </w:r>
    </w:p>
    <w:p w:rsidR="00521492" w:rsidRPr="00D928B3" w:rsidRDefault="00521492" w:rsidP="00AA66A3">
      <w:pPr>
        <w:rPr>
          <w:rFonts w:asciiTheme="majorHAnsi" w:hAnsiTheme="majorHAnsi"/>
          <w:sz w:val="23"/>
          <w:szCs w:val="23"/>
          <w:u w:val="single"/>
        </w:rPr>
      </w:pPr>
    </w:p>
    <w:p w:rsidR="00A5309D" w:rsidRPr="00D928B3" w:rsidRDefault="004A1EF5" w:rsidP="00AA66A3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  <w:u w:val="single"/>
        </w:rPr>
        <w:t>Section I.</w:t>
      </w:r>
      <w:r w:rsidR="00542770" w:rsidRPr="00D928B3">
        <w:rPr>
          <w:rFonts w:asciiTheme="majorHAnsi" w:hAnsiTheme="majorHAnsi"/>
          <w:sz w:val="23"/>
          <w:szCs w:val="23"/>
        </w:rPr>
        <w:t xml:space="preserve">  </w:t>
      </w:r>
      <w:r w:rsidR="00865FAD" w:rsidRPr="00D928B3">
        <w:rPr>
          <w:rFonts w:asciiTheme="majorHAnsi" w:hAnsiTheme="majorHAnsi"/>
          <w:sz w:val="23"/>
          <w:szCs w:val="23"/>
        </w:rPr>
        <w:t>An issuer</w:t>
      </w:r>
      <w:r w:rsidR="00521492" w:rsidRPr="00D928B3">
        <w:rPr>
          <w:rFonts w:asciiTheme="majorHAnsi" w:hAnsiTheme="majorHAnsi"/>
          <w:sz w:val="23"/>
          <w:szCs w:val="23"/>
        </w:rPr>
        <w:t xml:space="preserve"> may </w:t>
      </w:r>
      <w:r w:rsidR="003F1A51" w:rsidRPr="00D928B3">
        <w:rPr>
          <w:rFonts w:asciiTheme="majorHAnsi" w:hAnsiTheme="majorHAnsi"/>
          <w:sz w:val="23"/>
          <w:szCs w:val="23"/>
        </w:rPr>
        <w:t xml:space="preserve">have already </w:t>
      </w:r>
      <w:r w:rsidR="00815DA9" w:rsidRPr="00D928B3">
        <w:rPr>
          <w:rFonts w:asciiTheme="majorHAnsi" w:hAnsiTheme="majorHAnsi"/>
          <w:sz w:val="23"/>
          <w:szCs w:val="23"/>
        </w:rPr>
        <w:t xml:space="preserve">prepopulated </w:t>
      </w:r>
      <w:r w:rsidR="00865FAD" w:rsidRPr="00D928B3">
        <w:rPr>
          <w:rFonts w:asciiTheme="majorHAnsi" w:hAnsiTheme="majorHAnsi"/>
          <w:sz w:val="23"/>
          <w:szCs w:val="23"/>
        </w:rPr>
        <w:t xml:space="preserve">its </w:t>
      </w:r>
      <w:r w:rsidR="00E804C1" w:rsidRPr="00D928B3">
        <w:rPr>
          <w:rFonts w:asciiTheme="majorHAnsi" w:hAnsiTheme="majorHAnsi"/>
          <w:sz w:val="23"/>
          <w:szCs w:val="23"/>
        </w:rPr>
        <w:t>c</w:t>
      </w:r>
      <w:r w:rsidR="00E62436" w:rsidRPr="00D928B3">
        <w:rPr>
          <w:rFonts w:asciiTheme="majorHAnsi" w:hAnsiTheme="majorHAnsi"/>
          <w:sz w:val="23"/>
          <w:szCs w:val="23"/>
        </w:rPr>
        <w:t xml:space="preserve">ontact information </w:t>
      </w:r>
      <w:r w:rsidR="00E97BF3" w:rsidRPr="00D928B3">
        <w:rPr>
          <w:rFonts w:asciiTheme="majorHAnsi" w:hAnsiTheme="majorHAnsi"/>
          <w:sz w:val="23"/>
          <w:szCs w:val="23"/>
        </w:rPr>
        <w:t xml:space="preserve">on the </w:t>
      </w:r>
      <w:r w:rsidR="00521492" w:rsidRPr="00D928B3">
        <w:rPr>
          <w:rFonts w:asciiTheme="majorHAnsi" w:hAnsiTheme="majorHAnsi"/>
          <w:sz w:val="23"/>
          <w:szCs w:val="23"/>
        </w:rPr>
        <w:t xml:space="preserve">copy of this </w:t>
      </w:r>
      <w:r w:rsidR="00E97BF3" w:rsidRPr="00D928B3">
        <w:rPr>
          <w:rFonts w:asciiTheme="majorHAnsi" w:hAnsiTheme="majorHAnsi"/>
          <w:sz w:val="23"/>
          <w:szCs w:val="23"/>
        </w:rPr>
        <w:t xml:space="preserve">form </w:t>
      </w:r>
      <w:r w:rsidR="00521492" w:rsidRPr="00D928B3">
        <w:rPr>
          <w:rFonts w:asciiTheme="majorHAnsi" w:hAnsiTheme="majorHAnsi"/>
          <w:sz w:val="23"/>
          <w:szCs w:val="23"/>
        </w:rPr>
        <w:t>posted</w:t>
      </w:r>
      <w:r w:rsidR="00E97BF3" w:rsidRPr="00D928B3">
        <w:rPr>
          <w:rFonts w:asciiTheme="majorHAnsi" w:hAnsiTheme="majorHAnsi"/>
          <w:sz w:val="23"/>
          <w:szCs w:val="23"/>
        </w:rPr>
        <w:t xml:space="preserve"> on </w:t>
      </w:r>
      <w:r w:rsidR="00865FAD" w:rsidRPr="00D928B3">
        <w:rPr>
          <w:rFonts w:asciiTheme="majorHAnsi" w:hAnsiTheme="majorHAnsi"/>
          <w:sz w:val="23"/>
          <w:szCs w:val="23"/>
        </w:rPr>
        <w:t xml:space="preserve">its </w:t>
      </w:r>
      <w:r w:rsidR="00E804C1" w:rsidRPr="00D928B3">
        <w:rPr>
          <w:rFonts w:asciiTheme="majorHAnsi" w:hAnsiTheme="majorHAnsi"/>
          <w:sz w:val="23"/>
          <w:szCs w:val="23"/>
        </w:rPr>
        <w:t>website</w:t>
      </w:r>
      <w:r w:rsidR="00E97BF3" w:rsidRPr="00D928B3">
        <w:rPr>
          <w:rFonts w:asciiTheme="majorHAnsi" w:hAnsiTheme="majorHAnsi"/>
          <w:sz w:val="23"/>
          <w:szCs w:val="23"/>
        </w:rPr>
        <w:t>.</w:t>
      </w:r>
    </w:p>
    <w:p w:rsidR="001B2182" w:rsidRPr="00D928B3" w:rsidRDefault="001B2182" w:rsidP="00AA66A3">
      <w:pPr>
        <w:rPr>
          <w:rFonts w:asciiTheme="majorHAnsi" w:hAnsiTheme="majorHAnsi"/>
          <w:sz w:val="23"/>
          <w:szCs w:val="23"/>
        </w:rPr>
      </w:pPr>
    </w:p>
    <w:p w:rsidR="0002356A" w:rsidRPr="00D928B3" w:rsidRDefault="004A1EF5" w:rsidP="0002356A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  <w:u w:val="single"/>
        </w:rPr>
        <w:t>Section II.</w:t>
      </w:r>
      <w:r w:rsidR="0002356A" w:rsidRPr="00D928B3">
        <w:rPr>
          <w:rFonts w:asciiTheme="majorHAnsi" w:hAnsiTheme="majorHAnsi"/>
          <w:sz w:val="23"/>
          <w:szCs w:val="23"/>
        </w:rPr>
        <w:t xml:space="preserve">  </w:t>
      </w:r>
      <w:r w:rsidRPr="00D928B3">
        <w:rPr>
          <w:rFonts w:asciiTheme="majorHAnsi" w:hAnsiTheme="majorHAnsi"/>
          <w:i/>
          <w:sz w:val="23"/>
          <w:szCs w:val="23"/>
        </w:rPr>
        <w:t>Urgent reviews</w:t>
      </w:r>
      <w:r w:rsidR="004676F5" w:rsidRPr="00D928B3">
        <w:rPr>
          <w:rFonts w:asciiTheme="majorHAnsi" w:hAnsiTheme="majorHAnsi"/>
          <w:i/>
          <w:sz w:val="23"/>
          <w:szCs w:val="23"/>
        </w:rPr>
        <w:t>:</w:t>
      </w:r>
      <w:r w:rsidR="004676F5" w:rsidRPr="00D928B3">
        <w:rPr>
          <w:rFonts w:asciiTheme="majorHAnsi" w:hAnsiTheme="majorHAnsi"/>
          <w:sz w:val="23"/>
          <w:szCs w:val="23"/>
        </w:rPr>
        <w:t xml:space="preserve"> </w:t>
      </w:r>
      <w:r w:rsidR="00D44977" w:rsidRPr="00D928B3">
        <w:rPr>
          <w:rFonts w:asciiTheme="majorHAnsi" w:hAnsiTheme="majorHAnsi"/>
          <w:sz w:val="23"/>
          <w:szCs w:val="23"/>
        </w:rPr>
        <w:t xml:space="preserve"> Request</w:t>
      </w:r>
      <w:r w:rsidR="00940A55" w:rsidRPr="00D928B3">
        <w:rPr>
          <w:rFonts w:asciiTheme="majorHAnsi" w:hAnsiTheme="majorHAnsi"/>
          <w:sz w:val="23"/>
          <w:szCs w:val="23"/>
        </w:rPr>
        <w:t xml:space="preserve"> </w:t>
      </w:r>
      <w:r w:rsidR="00815DA9" w:rsidRPr="00D928B3">
        <w:rPr>
          <w:rFonts w:asciiTheme="majorHAnsi" w:hAnsiTheme="majorHAnsi"/>
          <w:sz w:val="23"/>
          <w:szCs w:val="23"/>
        </w:rPr>
        <w:t xml:space="preserve">an </w:t>
      </w:r>
      <w:r w:rsidR="00940A55" w:rsidRPr="00D928B3">
        <w:rPr>
          <w:rFonts w:asciiTheme="majorHAnsi" w:hAnsiTheme="majorHAnsi"/>
          <w:sz w:val="23"/>
          <w:szCs w:val="23"/>
        </w:rPr>
        <w:t xml:space="preserve">urgent review </w:t>
      </w:r>
      <w:r w:rsidR="00C05D29" w:rsidRPr="00D928B3">
        <w:rPr>
          <w:rFonts w:asciiTheme="majorHAnsi" w:hAnsiTheme="majorHAnsi"/>
          <w:sz w:val="23"/>
          <w:szCs w:val="23"/>
        </w:rPr>
        <w:t>for a patient with a life-threatening co</w:t>
      </w:r>
      <w:r w:rsidR="00120353" w:rsidRPr="00D928B3">
        <w:rPr>
          <w:rFonts w:asciiTheme="majorHAnsi" w:hAnsiTheme="majorHAnsi"/>
          <w:sz w:val="23"/>
          <w:szCs w:val="23"/>
        </w:rPr>
        <w:t>n</w:t>
      </w:r>
      <w:r w:rsidR="00C05D29" w:rsidRPr="00D928B3">
        <w:rPr>
          <w:rFonts w:asciiTheme="majorHAnsi" w:hAnsiTheme="majorHAnsi"/>
          <w:sz w:val="23"/>
          <w:szCs w:val="23"/>
        </w:rPr>
        <w:t xml:space="preserve">dition, </w:t>
      </w:r>
      <w:r w:rsidRPr="00D928B3">
        <w:rPr>
          <w:rFonts w:asciiTheme="majorHAnsi" w:hAnsiTheme="majorHAnsi"/>
          <w:b/>
          <w:i/>
          <w:sz w:val="23"/>
          <w:szCs w:val="23"/>
        </w:rPr>
        <w:t>or</w:t>
      </w:r>
      <w:r w:rsidR="00D44977" w:rsidRPr="00D928B3">
        <w:rPr>
          <w:rFonts w:asciiTheme="majorHAnsi" w:hAnsiTheme="majorHAnsi"/>
          <w:sz w:val="23"/>
          <w:szCs w:val="23"/>
        </w:rPr>
        <w:t xml:space="preserve"> </w:t>
      </w:r>
      <w:r w:rsidR="00C05D29" w:rsidRPr="00D928B3">
        <w:rPr>
          <w:rFonts w:asciiTheme="majorHAnsi" w:hAnsiTheme="majorHAnsi"/>
          <w:sz w:val="23"/>
          <w:szCs w:val="23"/>
        </w:rPr>
        <w:t xml:space="preserve">for a patient who is currently hospitalized, </w:t>
      </w:r>
      <w:r w:rsidRPr="00D928B3">
        <w:rPr>
          <w:rFonts w:asciiTheme="majorHAnsi" w:hAnsiTheme="majorHAnsi"/>
          <w:b/>
          <w:i/>
          <w:sz w:val="23"/>
          <w:szCs w:val="23"/>
        </w:rPr>
        <w:t>or</w:t>
      </w:r>
      <w:r w:rsidR="00C05D29" w:rsidRPr="00D928B3">
        <w:rPr>
          <w:rFonts w:asciiTheme="majorHAnsi" w:hAnsiTheme="majorHAnsi"/>
          <w:sz w:val="23"/>
          <w:szCs w:val="23"/>
        </w:rPr>
        <w:t xml:space="preserve"> to authorize treatment following stabilization of an emergency condition.  </w:t>
      </w:r>
      <w:r w:rsidR="00D44977" w:rsidRPr="00D928B3">
        <w:rPr>
          <w:rFonts w:asciiTheme="majorHAnsi" w:hAnsiTheme="majorHAnsi"/>
          <w:sz w:val="23"/>
          <w:szCs w:val="23"/>
        </w:rPr>
        <w:t>You may also</w:t>
      </w:r>
      <w:r w:rsidR="00120353" w:rsidRPr="00D928B3">
        <w:rPr>
          <w:rFonts w:asciiTheme="majorHAnsi" w:hAnsiTheme="majorHAnsi"/>
          <w:sz w:val="23"/>
          <w:szCs w:val="23"/>
        </w:rPr>
        <w:t xml:space="preserve"> request an urgent review to authorize treatment of an acute injury or illness</w:t>
      </w:r>
      <w:r w:rsidR="00D928B3" w:rsidRPr="00D928B3">
        <w:rPr>
          <w:rFonts w:asciiTheme="majorHAnsi" w:hAnsiTheme="majorHAnsi"/>
          <w:sz w:val="23"/>
          <w:szCs w:val="23"/>
        </w:rPr>
        <w:t>,</w:t>
      </w:r>
      <w:r w:rsidR="00120353" w:rsidRPr="00D928B3">
        <w:rPr>
          <w:rFonts w:asciiTheme="majorHAnsi" w:hAnsiTheme="majorHAnsi"/>
          <w:sz w:val="23"/>
          <w:szCs w:val="23"/>
        </w:rPr>
        <w:t xml:space="preserve"> </w:t>
      </w:r>
      <w:r w:rsidR="003B7FC8" w:rsidRPr="00D928B3">
        <w:rPr>
          <w:rFonts w:asciiTheme="majorHAnsi" w:hAnsiTheme="majorHAnsi"/>
          <w:sz w:val="23"/>
          <w:szCs w:val="23"/>
        </w:rPr>
        <w:t>if</w:t>
      </w:r>
      <w:r w:rsidR="00D9411C" w:rsidRPr="00D928B3">
        <w:rPr>
          <w:rFonts w:asciiTheme="majorHAnsi" w:hAnsiTheme="majorHAnsi"/>
          <w:i/>
          <w:sz w:val="23"/>
          <w:szCs w:val="23"/>
        </w:rPr>
        <w:t xml:space="preserve"> </w:t>
      </w:r>
      <w:r w:rsidR="003B7FC8" w:rsidRPr="00D928B3">
        <w:rPr>
          <w:rFonts w:asciiTheme="majorHAnsi" w:hAnsiTheme="majorHAnsi"/>
          <w:sz w:val="23"/>
          <w:szCs w:val="23"/>
        </w:rPr>
        <w:t>the provider determines</w:t>
      </w:r>
      <w:r w:rsidR="00D9411C" w:rsidRPr="00D928B3">
        <w:rPr>
          <w:rFonts w:asciiTheme="majorHAnsi" w:hAnsiTheme="majorHAnsi"/>
          <w:sz w:val="23"/>
          <w:szCs w:val="23"/>
        </w:rPr>
        <w:t xml:space="preserve"> that the condition</w:t>
      </w:r>
      <w:r w:rsidR="00D9411C" w:rsidRPr="00D928B3">
        <w:rPr>
          <w:rFonts w:asciiTheme="majorHAnsi" w:hAnsiTheme="majorHAnsi"/>
          <w:i/>
          <w:sz w:val="23"/>
          <w:szCs w:val="23"/>
        </w:rPr>
        <w:t xml:space="preserve"> </w:t>
      </w:r>
      <w:r w:rsidR="00120353" w:rsidRPr="00D928B3">
        <w:rPr>
          <w:rFonts w:asciiTheme="majorHAnsi" w:hAnsiTheme="majorHAnsi"/>
          <w:sz w:val="23"/>
          <w:szCs w:val="23"/>
        </w:rPr>
        <w:t xml:space="preserve">is severe or painful enough </w:t>
      </w:r>
      <w:r w:rsidR="00D9411C" w:rsidRPr="00D928B3">
        <w:rPr>
          <w:rFonts w:asciiTheme="majorHAnsi" w:hAnsiTheme="majorHAnsi"/>
          <w:sz w:val="23"/>
          <w:szCs w:val="23"/>
        </w:rPr>
        <w:t>to warrant an expedited or urgent review</w:t>
      </w:r>
      <w:r w:rsidR="00D928B3" w:rsidRPr="00D928B3">
        <w:rPr>
          <w:rFonts w:asciiTheme="majorHAnsi" w:hAnsiTheme="majorHAnsi"/>
          <w:sz w:val="23"/>
          <w:szCs w:val="23"/>
        </w:rPr>
        <w:t>,</w:t>
      </w:r>
      <w:r w:rsidR="00D9411C" w:rsidRPr="00D928B3">
        <w:rPr>
          <w:rFonts w:asciiTheme="majorHAnsi" w:hAnsiTheme="majorHAnsi"/>
          <w:sz w:val="23"/>
          <w:szCs w:val="23"/>
        </w:rPr>
        <w:t xml:space="preserve"> to prevent a </w:t>
      </w:r>
      <w:r w:rsidR="00120353" w:rsidRPr="00D928B3">
        <w:rPr>
          <w:rFonts w:asciiTheme="majorHAnsi" w:hAnsiTheme="majorHAnsi"/>
          <w:sz w:val="23"/>
          <w:szCs w:val="23"/>
        </w:rPr>
        <w:t xml:space="preserve">serious deterioration of the </w:t>
      </w:r>
      <w:r w:rsidR="00D9411C" w:rsidRPr="00D928B3">
        <w:rPr>
          <w:rFonts w:asciiTheme="majorHAnsi" w:hAnsiTheme="majorHAnsi"/>
          <w:sz w:val="23"/>
          <w:szCs w:val="23"/>
        </w:rPr>
        <w:t xml:space="preserve">patient’s </w:t>
      </w:r>
      <w:r w:rsidR="00120353" w:rsidRPr="00D928B3">
        <w:rPr>
          <w:rFonts w:asciiTheme="majorHAnsi" w:hAnsiTheme="majorHAnsi"/>
          <w:sz w:val="23"/>
          <w:szCs w:val="23"/>
        </w:rPr>
        <w:t>condition</w:t>
      </w:r>
      <w:r w:rsidR="00D9411C" w:rsidRPr="00D928B3">
        <w:rPr>
          <w:rFonts w:asciiTheme="majorHAnsi" w:hAnsiTheme="majorHAnsi"/>
          <w:sz w:val="23"/>
          <w:szCs w:val="23"/>
        </w:rPr>
        <w:t xml:space="preserve"> or</w:t>
      </w:r>
      <w:r w:rsidR="00120353" w:rsidRPr="00D928B3">
        <w:rPr>
          <w:rFonts w:asciiTheme="majorHAnsi" w:hAnsiTheme="majorHAnsi"/>
          <w:sz w:val="23"/>
          <w:szCs w:val="23"/>
        </w:rPr>
        <w:t xml:space="preserve"> health.</w:t>
      </w:r>
    </w:p>
    <w:p w:rsidR="001B2182" w:rsidRPr="00D928B3" w:rsidRDefault="001B2182" w:rsidP="0002356A">
      <w:pPr>
        <w:rPr>
          <w:rFonts w:asciiTheme="majorHAnsi" w:hAnsiTheme="majorHAnsi"/>
          <w:sz w:val="23"/>
          <w:szCs w:val="23"/>
        </w:rPr>
      </w:pPr>
    </w:p>
    <w:p w:rsidR="00542770" w:rsidRPr="00D928B3" w:rsidRDefault="00542770" w:rsidP="00AA66A3">
      <w:pPr>
        <w:rPr>
          <w:rFonts w:asciiTheme="majorHAnsi" w:hAnsiTheme="majorHAnsi"/>
          <w:sz w:val="23"/>
          <w:szCs w:val="23"/>
          <w:u w:val="single"/>
        </w:rPr>
      </w:pPr>
      <w:r w:rsidRPr="00D928B3">
        <w:rPr>
          <w:rFonts w:asciiTheme="majorHAnsi" w:hAnsiTheme="majorHAnsi"/>
          <w:sz w:val="23"/>
          <w:szCs w:val="23"/>
          <w:u w:val="single"/>
        </w:rPr>
        <w:t>S</w:t>
      </w:r>
      <w:r w:rsidR="004A1EF5" w:rsidRPr="00D928B3">
        <w:rPr>
          <w:rFonts w:asciiTheme="majorHAnsi" w:hAnsiTheme="majorHAnsi"/>
          <w:sz w:val="23"/>
          <w:szCs w:val="23"/>
          <w:u w:val="single"/>
        </w:rPr>
        <w:t>ection IV.</w:t>
      </w:r>
    </w:p>
    <w:p w:rsidR="001B2182" w:rsidRPr="00D928B3" w:rsidRDefault="0002356A" w:rsidP="003A5E97">
      <w:pPr>
        <w:pStyle w:val="ListParagraph"/>
        <w:numPr>
          <w:ilvl w:val="0"/>
          <w:numId w:val="3"/>
        </w:numPr>
        <w:ind w:left="360"/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</w:rPr>
        <w:t xml:space="preserve">If the </w:t>
      </w:r>
      <w:r w:rsidR="004A1EF5" w:rsidRPr="00D928B3">
        <w:rPr>
          <w:rFonts w:asciiTheme="majorHAnsi" w:hAnsiTheme="majorHAnsi"/>
          <w:i/>
          <w:sz w:val="23"/>
          <w:szCs w:val="23"/>
        </w:rPr>
        <w:t>Requesting Provider or Facility</w:t>
      </w:r>
      <w:r w:rsidR="00710131" w:rsidRPr="00D928B3">
        <w:rPr>
          <w:rFonts w:asciiTheme="majorHAnsi" w:hAnsiTheme="majorHAnsi"/>
          <w:i/>
          <w:sz w:val="23"/>
          <w:szCs w:val="23"/>
        </w:rPr>
        <w:t xml:space="preserve"> </w:t>
      </w:r>
      <w:r w:rsidR="00710131" w:rsidRPr="00D928B3">
        <w:rPr>
          <w:rFonts w:asciiTheme="majorHAnsi" w:hAnsiTheme="majorHAnsi"/>
          <w:sz w:val="23"/>
          <w:szCs w:val="23"/>
        </w:rPr>
        <w:t>will also be</w:t>
      </w:r>
      <w:r w:rsidRPr="00D928B3">
        <w:rPr>
          <w:rFonts w:asciiTheme="majorHAnsi" w:hAnsiTheme="majorHAnsi"/>
          <w:sz w:val="23"/>
          <w:szCs w:val="23"/>
        </w:rPr>
        <w:t xml:space="preserve"> the </w:t>
      </w:r>
      <w:r w:rsidR="004A1EF5" w:rsidRPr="00D928B3">
        <w:rPr>
          <w:rFonts w:asciiTheme="majorHAnsi" w:hAnsiTheme="majorHAnsi"/>
          <w:i/>
          <w:sz w:val="23"/>
          <w:szCs w:val="23"/>
        </w:rPr>
        <w:t>Service Provider or Facility</w:t>
      </w:r>
      <w:r w:rsidRPr="00D928B3">
        <w:rPr>
          <w:rFonts w:asciiTheme="majorHAnsi" w:hAnsiTheme="majorHAnsi"/>
          <w:sz w:val="23"/>
          <w:szCs w:val="23"/>
        </w:rPr>
        <w:t>, enter “Same</w:t>
      </w:r>
      <w:r w:rsidR="001B2182" w:rsidRPr="00D928B3">
        <w:rPr>
          <w:rFonts w:asciiTheme="majorHAnsi" w:hAnsiTheme="majorHAnsi"/>
          <w:sz w:val="23"/>
          <w:szCs w:val="23"/>
        </w:rPr>
        <w:t>.</w:t>
      </w:r>
      <w:r w:rsidRPr="00D928B3">
        <w:rPr>
          <w:rFonts w:asciiTheme="majorHAnsi" w:hAnsiTheme="majorHAnsi"/>
          <w:sz w:val="23"/>
          <w:szCs w:val="23"/>
        </w:rPr>
        <w:t>”</w:t>
      </w:r>
    </w:p>
    <w:p w:rsidR="00120353" w:rsidRPr="00D928B3" w:rsidRDefault="00D9411C" w:rsidP="003A5E97">
      <w:pPr>
        <w:pStyle w:val="ListParagraph"/>
        <w:numPr>
          <w:ilvl w:val="0"/>
          <w:numId w:val="3"/>
        </w:numPr>
        <w:ind w:left="360"/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</w:rPr>
        <w:t>If the requesting provider’s signature is required</w:t>
      </w:r>
      <w:r w:rsidR="00D928B3" w:rsidRPr="00D928B3">
        <w:rPr>
          <w:rFonts w:asciiTheme="majorHAnsi" w:hAnsiTheme="majorHAnsi"/>
          <w:sz w:val="23"/>
          <w:szCs w:val="23"/>
        </w:rPr>
        <w:t>,</w:t>
      </w:r>
      <w:r w:rsidRPr="00D928B3">
        <w:rPr>
          <w:rFonts w:asciiTheme="majorHAnsi" w:hAnsiTheme="majorHAnsi"/>
          <w:sz w:val="23"/>
          <w:szCs w:val="23"/>
        </w:rPr>
        <w:t xml:space="preserve"> you </w:t>
      </w:r>
      <w:r w:rsidR="00542770" w:rsidRPr="00D928B3">
        <w:rPr>
          <w:rFonts w:asciiTheme="majorHAnsi" w:hAnsiTheme="majorHAnsi"/>
          <w:sz w:val="23"/>
          <w:szCs w:val="23"/>
        </w:rPr>
        <w:t>ma</w:t>
      </w:r>
      <w:r w:rsidR="0039699A" w:rsidRPr="00D928B3">
        <w:rPr>
          <w:rFonts w:asciiTheme="majorHAnsi" w:hAnsiTheme="majorHAnsi"/>
          <w:sz w:val="23"/>
          <w:szCs w:val="23"/>
        </w:rPr>
        <w:t>y not use a signature stamp</w:t>
      </w:r>
      <w:r w:rsidR="000C0D9A" w:rsidRPr="00D928B3">
        <w:rPr>
          <w:rFonts w:asciiTheme="majorHAnsi" w:hAnsiTheme="majorHAnsi"/>
          <w:sz w:val="23"/>
          <w:szCs w:val="23"/>
        </w:rPr>
        <w:t>.</w:t>
      </w:r>
    </w:p>
    <w:p w:rsidR="0081098A" w:rsidRPr="00D928B3" w:rsidRDefault="00BF50A7" w:rsidP="003A5E97">
      <w:pPr>
        <w:pStyle w:val="ListParagraph"/>
        <w:numPr>
          <w:ilvl w:val="0"/>
          <w:numId w:val="3"/>
        </w:numPr>
        <w:ind w:left="360"/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</w:rPr>
        <w:t xml:space="preserve">If the issuer’s plan requires </w:t>
      </w:r>
      <w:r w:rsidR="003F1A51" w:rsidRPr="00D928B3">
        <w:rPr>
          <w:rFonts w:asciiTheme="majorHAnsi" w:hAnsiTheme="majorHAnsi"/>
          <w:sz w:val="23"/>
          <w:szCs w:val="23"/>
        </w:rPr>
        <w:t xml:space="preserve">the patient to have </w:t>
      </w:r>
      <w:r w:rsidRPr="00D928B3">
        <w:rPr>
          <w:rFonts w:asciiTheme="majorHAnsi" w:hAnsiTheme="majorHAnsi"/>
          <w:sz w:val="23"/>
          <w:szCs w:val="23"/>
        </w:rPr>
        <w:t xml:space="preserve">a primary care provider (PCP), </w:t>
      </w:r>
      <w:r w:rsidR="003F1A51" w:rsidRPr="00D928B3">
        <w:rPr>
          <w:rFonts w:asciiTheme="majorHAnsi" w:hAnsiTheme="majorHAnsi"/>
          <w:sz w:val="23"/>
          <w:szCs w:val="23"/>
        </w:rPr>
        <w:t xml:space="preserve">enter </w:t>
      </w:r>
      <w:r w:rsidRPr="00D928B3">
        <w:rPr>
          <w:rFonts w:asciiTheme="majorHAnsi" w:hAnsiTheme="majorHAnsi"/>
          <w:sz w:val="23"/>
          <w:szCs w:val="23"/>
        </w:rPr>
        <w:t>the PCP’s</w:t>
      </w:r>
      <w:r w:rsidR="0081098A" w:rsidRPr="00D928B3">
        <w:rPr>
          <w:rFonts w:asciiTheme="majorHAnsi" w:hAnsiTheme="majorHAnsi"/>
          <w:sz w:val="23"/>
          <w:szCs w:val="23"/>
        </w:rPr>
        <w:t xml:space="preserve"> name </w:t>
      </w:r>
      <w:r w:rsidRPr="00D928B3">
        <w:rPr>
          <w:rFonts w:asciiTheme="majorHAnsi" w:hAnsiTheme="majorHAnsi"/>
          <w:sz w:val="23"/>
          <w:szCs w:val="23"/>
        </w:rPr>
        <w:t>and phone number.  If the requesting provider is the patient’s PCP, enter “Same.”</w:t>
      </w:r>
    </w:p>
    <w:p w:rsidR="001B2182" w:rsidRPr="00D928B3" w:rsidRDefault="001B2182" w:rsidP="00AA66A3">
      <w:pPr>
        <w:rPr>
          <w:rFonts w:asciiTheme="majorHAnsi" w:hAnsiTheme="majorHAnsi"/>
          <w:sz w:val="23"/>
          <w:szCs w:val="23"/>
        </w:rPr>
      </w:pPr>
    </w:p>
    <w:p w:rsidR="0081098A" w:rsidRPr="00D928B3" w:rsidRDefault="00884B37" w:rsidP="00884B37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  <w:u w:val="single"/>
        </w:rPr>
        <w:t>Section VI.</w:t>
      </w:r>
    </w:p>
    <w:p w:rsidR="0081098A" w:rsidRPr="00D928B3" w:rsidRDefault="0081098A" w:rsidP="0081098A">
      <w:pPr>
        <w:pStyle w:val="Stylepreauth"/>
        <w:numPr>
          <w:ilvl w:val="0"/>
          <w:numId w:val="2"/>
        </w:numPr>
        <w:ind w:left="360"/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</w:rPr>
        <w:t>Give a brief</w:t>
      </w:r>
      <w:r w:rsidRPr="00D928B3">
        <w:rPr>
          <w:rFonts w:asciiTheme="majorHAnsi" w:hAnsiTheme="majorHAnsi"/>
          <w:b/>
          <w:sz w:val="23"/>
          <w:szCs w:val="23"/>
        </w:rPr>
        <w:t xml:space="preserve"> </w:t>
      </w:r>
      <w:r w:rsidRPr="00D928B3">
        <w:rPr>
          <w:rFonts w:asciiTheme="majorHAnsi" w:hAnsiTheme="majorHAnsi"/>
          <w:sz w:val="23"/>
          <w:szCs w:val="23"/>
        </w:rPr>
        <w:t>narrative of medical necessity in this space</w:t>
      </w:r>
      <w:r w:rsidR="003A5E97" w:rsidRPr="00D928B3">
        <w:rPr>
          <w:rFonts w:asciiTheme="majorHAnsi" w:hAnsiTheme="majorHAnsi"/>
          <w:sz w:val="23"/>
          <w:szCs w:val="23"/>
        </w:rPr>
        <w:t>,</w:t>
      </w:r>
      <w:r w:rsidRPr="00D928B3">
        <w:rPr>
          <w:rFonts w:asciiTheme="majorHAnsi" w:hAnsiTheme="majorHAnsi"/>
          <w:sz w:val="23"/>
          <w:szCs w:val="23"/>
        </w:rPr>
        <w:t xml:space="preserve"> or in an attached statement.</w:t>
      </w:r>
    </w:p>
    <w:p w:rsidR="003A5E97" w:rsidRPr="00D928B3" w:rsidRDefault="00572822" w:rsidP="003A5E97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</w:rPr>
        <w:t>Attach</w:t>
      </w:r>
      <w:r w:rsidR="00672551" w:rsidRPr="00D928B3">
        <w:rPr>
          <w:rFonts w:asciiTheme="majorHAnsi" w:hAnsiTheme="majorHAnsi"/>
          <w:sz w:val="23"/>
          <w:szCs w:val="23"/>
        </w:rPr>
        <w:t xml:space="preserve"> </w:t>
      </w:r>
      <w:r w:rsidR="0081098A" w:rsidRPr="00D928B3">
        <w:rPr>
          <w:rFonts w:asciiTheme="majorHAnsi" w:hAnsiTheme="majorHAnsi"/>
          <w:sz w:val="23"/>
          <w:szCs w:val="23"/>
        </w:rPr>
        <w:t>supporting clinical documentation (medical records, progress notes, lab reports, radiology studies, etc.)</w:t>
      </w:r>
      <w:r w:rsidR="00840B02" w:rsidRPr="00D928B3">
        <w:rPr>
          <w:rFonts w:asciiTheme="majorHAnsi" w:hAnsiTheme="majorHAnsi"/>
          <w:sz w:val="23"/>
          <w:szCs w:val="23"/>
        </w:rPr>
        <w:t>, if nee</w:t>
      </w:r>
      <w:r w:rsidR="00D928B3" w:rsidRPr="00D928B3">
        <w:rPr>
          <w:rFonts w:asciiTheme="majorHAnsi" w:hAnsiTheme="majorHAnsi"/>
          <w:sz w:val="23"/>
          <w:szCs w:val="23"/>
        </w:rPr>
        <w:t>ded</w:t>
      </w:r>
      <w:r w:rsidR="00840B02" w:rsidRPr="00D928B3">
        <w:rPr>
          <w:rFonts w:asciiTheme="majorHAnsi" w:hAnsiTheme="majorHAnsi"/>
          <w:sz w:val="23"/>
          <w:szCs w:val="23"/>
        </w:rPr>
        <w:t>.</w:t>
      </w:r>
    </w:p>
    <w:p w:rsidR="003A5E97" w:rsidRPr="00D928B3" w:rsidRDefault="003A5E97" w:rsidP="003A5E97">
      <w:pPr>
        <w:pStyle w:val="ListParagraph"/>
        <w:ind w:left="0"/>
        <w:rPr>
          <w:rFonts w:asciiTheme="majorHAnsi" w:hAnsiTheme="majorHAnsi"/>
          <w:b/>
          <w:bCs/>
          <w:sz w:val="23"/>
          <w:szCs w:val="23"/>
        </w:rPr>
      </w:pPr>
    </w:p>
    <w:p w:rsidR="00884B37" w:rsidRPr="00D928B3" w:rsidRDefault="00884B37" w:rsidP="003A5E97">
      <w:pPr>
        <w:pStyle w:val="ListParagraph"/>
        <w:ind w:left="0"/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b/>
          <w:bCs/>
          <w:sz w:val="23"/>
          <w:szCs w:val="23"/>
        </w:rPr>
        <w:t>Note:</w:t>
      </w:r>
      <w:r w:rsidR="00521055">
        <w:rPr>
          <w:rFonts w:asciiTheme="majorHAnsi" w:hAnsiTheme="majorHAnsi"/>
          <w:b/>
          <w:bCs/>
          <w:sz w:val="23"/>
          <w:szCs w:val="23"/>
        </w:rPr>
        <w:t xml:space="preserve">  </w:t>
      </w:r>
      <w:r w:rsidRPr="00D928B3">
        <w:rPr>
          <w:rFonts w:asciiTheme="majorHAnsi" w:hAnsiTheme="majorHAnsi"/>
          <w:sz w:val="23"/>
          <w:szCs w:val="23"/>
        </w:rPr>
        <w:t>Some issuers may require more information or additional forms to process your request.</w:t>
      </w:r>
      <w:r w:rsidR="0040605D">
        <w:rPr>
          <w:rFonts w:asciiTheme="majorHAnsi" w:hAnsiTheme="majorHAnsi"/>
          <w:sz w:val="23"/>
          <w:szCs w:val="23"/>
        </w:rPr>
        <w:t xml:space="preserve"> </w:t>
      </w:r>
      <w:r w:rsidRPr="00D928B3">
        <w:rPr>
          <w:rFonts w:asciiTheme="majorHAnsi" w:hAnsiTheme="majorHAnsi"/>
          <w:sz w:val="23"/>
          <w:szCs w:val="23"/>
        </w:rPr>
        <w:t xml:space="preserve"> If you think an additional form may be needed, please check the issuer’s website before </w:t>
      </w:r>
      <w:r w:rsidR="003A5E97" w:rsidRPr="00D928B3">
        <w:rPr>
          <w:rFonts w:asciiTheme="majorHAnsi" w:hAnsiTheme="majorHAnsi"/>
          <w:sz w:val="23"/>
          <w:szCs w:val="23"/>
        </w:rPr>
        <w:t xml:space="preserve">faxing or mailing </w:t>
      </w:r>
      <w:r w:rsidRPr="00D928B3">
        <w:rPr>
          <w:rFonts w:asciiTheme="majorHAnsi" w:hAnsiTheme="majorHAnsi"/>
          <w:sz w:val="23"/>
          <w:szCs w:val="23"/>
        </w:rPr>
        <w:t>your request.</w:t>
      </w:r>
    </w:p>
    <w:p w:rsidR="00884B37" w:rsidRPr="00D928B3" w:rsidRDefault="00884B37" w:rsidP="00884B37">
      <w:pPr>
        <w:rPr>
          <w:rFonts w:asciiTheme="majorHAnsi" w:hAnsiTheme="majorHAnsi"/>
          <w:sz w:val="23"/>
          <w:szCs w:val="23"/>
        </w:rPr>
      </w:pPr>
    </w:p>
    <w:p w:rsidR="0039699A" w:rsidRPr="00D3062E" w:rsidRDefault="00884B37" w:rsidP="00112F9C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</w:rPr>
        <w:t xml:space="preserve">If the requesting provider wants to be called directly about missing information </w:t>
      </w:r>
      <w:r w:rsidR="00D928B3" w:rsidRPr="00D928B3">
        <w:rPr>
          <w:rFonts w:asciiTheme="majorHAnsi" w:hAnsiTheme="majorHAnsi"/>
          <w:sz w:val="23"/>
          <w:szCs w:val="23"/>
        </w:rPr>
        <w:t xml:space="preserve">that </w:t>
      </w:r>
      <w:r w:rsidRPr="00D928B3">
        <w:rPr>
          <w:rFonts w:asciiTheme="majorHAnsi" w:hAnsiTheme="majorHAnsi"/>
          <w:sz w:val="23"/>
          <w:szCs w:val="23"/>
        </w:rPr>
        <w:t xml:space="preserve">the issuer must have to process this request, </w:t>
      </w:r>
      <w:r w:rsidR="0040605D">
        <w:rPr>
          <w:rFonts w:asciiTheme="majorHAnsi" w:hAnsiTheme="majorHAnsi"/>
          <w:sz w:val="23"/>
          <w:szCs w:val="23"/>
        </w:rPr>
        <w:t xml:space="preserve">and </w:t>
      </w:r>
      <w:r w:rsidR="00542A72">
        <w:rPr>
          <w:rFonts w:asciiTheme="majorHAnsi" w:hAnsiTheme="majorHAnsi"/>
          <w:sz w:val="23"/>
          <w:szCs w:val="23"/>
        </w:rPr>
        <w:t>the provider’s</w:t>
      </w:r>
      <w:r w:rsidR="0040605D">
        <w:rPr>
          <w:rFonts w:asciiTheme="majorHAnsi" w:hAnsiTheme="majorHAnsi"/>
          <w:sz w:val="23"/>
          <w:szCs w:val="23"/>
        </w:rPr>
        <w:t xml:space="preserve"> </w:t>
      </w:r>
      <w:r w:rsidR="0040605D" w:rsidRPr="00D928B3">
        <w:rPr>
          <w:rFonts w:asciiTheme="majorHAnsi" w:hAnsiTheme="majorHAnsi"/>
          <w:sz w:val="23"/>
          <w:szCs w:val="23"/>
        </w:rPr>
        <w:t xml:space="preserve">direct phone number is </w:t>
      </w:r>
      <w:r w:rsidR="00542A72">
        <w:rPr>
          <w:rFonts w:asciiTheme="majorHAnsi" w:hAnsiTheme="majorHAnsi"/>
          <w:sz w:val="23"/>
          <w:szCs w:val="23"/>
        </w:rPr>
        <w:t xml:space="preserve">not </w:t>
      </w:r>
      <w:r w:rsidR="0040605D" w:rsidRPr="00D928B3">
        <w:rPr>
          <w:rFonts w:asciiTheme="majorHAnsi" w:hAnsiTheme="majorHAnsi"/>
          <w:sz w:val="23"/>
          <w:szCs w:val="23"/>
        </w:rPr>
        <w:t>the contact phone number listed in Section IV</w:t>
      </w:r>
      <w:r w:rsidR="0040605D">
        <w:rPr>
          <w:rFonts w:asciiTheme="majorHAnsi" w:hAnsiTheme="majorHAnsi"/>
          <w:sz w:val="23"/>
          <w:szCs w:val="23"/>
        </w:rPr>
        <w:t>,</w:t>
      </w:r>
      <w:r w:rsidR="0040605D" w:rsidRPr="00D928B3">
        <w:rPr>
          <w:rFonts w:asciiTheme="majorHAnsi" w:hAnsiTheme="majorHAnsi"/>
          <w:sz w:val="23"/>
          <w:szCs w:val="23"/>
        </w:rPr>
        <w:t xml:space="preserve"> </w:t>
      </w:r>
      <w:bookmarkStart w:id="0" w:name="_GoBack"/>
      <w:bookmarkEnd w:id="0"/>
      <w:r w:rsidRPr="00D928B3">
        <w:rPr>
          <w:rFonts w:asciiTheme="majorHAnsi" w:hAnsiTheme="majorHAnsi"/>
          <w:sz w:val="23"/>
          <w:szCs w:val="23"/>
        </w:rPr>
        <w:t>enter the provider’s direct</w:t>
      </w:r>
      <w:r w:rsidR="00D928B3" w:rsidRPr="00D928B3">
        <w:rPr>
          <w:rFonts w:asciiTheme="majorHAnsi" w:hAnsiTheme="majorHAnsi"/>
          <w:sz w:val="23"/>
          <w:szCs w:val="23"/>
        </w:rPr>
        <w:t xml:space="preserve"> phone</w:t>
      </w:r>
      <w:r w:rsidRPr="00D928B3">
        <w:rPr>
          <w:rFonts w:asciiTheme="majorHAnsi" w:hAnsiTheme="majorHAnsi"/>
          <w:sz w:val="23"/>
          <w:szCs w:val="23"/>
        </w:rPr>
        <w:t xml:space="preserve"> number in the space given at the bottom of the request form</w:t>
      </w:r>
      <w:r w:rsidRPr="00D3062E">
        <w:rPr>
          <w:rFonts w:asciiTheme="majorHAnsi" w:hAnsiTheme="majorHAnsi"/>
          <w:sz w:val="23"/>
          <w:szCs w:val="23"/>
        </w:rPr>
        <w:t>.</w:t>
      </w:r>
      <w:r w:rsidR="00112F9C" w:rsidRPr="00D3062E">
        <w:rPr>
          <w:rFonts w:asciiTheme="majorHAnsi" w:hAnsiTheme="majorHAnsi"/>
          <w:sz w:val="23"/>
          <w:szCs w:val="23"/>
        </w:rPr>
        <w:t xml:space="preserve">  </w:t>
      </w:r>
      <w:r w:rsidR="00112F9C" w:rsidRPr="00D3062E">
        <w:rPr>
          <w:rFonts w:asciiTheme="majorHAnsi" w:hAnsiTheme="majorHAnsi"/>
          <w:i/>
          <w:iCs/>
          <w:sz w:val="23"/>
          <w:szCs w:val="23"/>
        </w:rPr>
        <w:t xml:space="preserve"> This call is intended only to ensure that the issuer receives the information it needs to review the request.  It is </w:t>
      </w:r>
      <w:r w:rsidR="00112F9C" w:rsidRPr="00D3062E">
        <w:rPr>
          <w:rFonts w:asciiTheme="majorHAnsi" w:hAnsiTheme="majorHAnsi"/>
          <w:b/>
          <w:bCs/>
          <w:i/>
          <w:iCs/>
          <w:sz w:val="23"/>
          <w:szCs w:val="23"/>
        </w:rPr>
        <w:t xml:space="preserve">not </w:t>
      </w:r>
      <w:r w:rsidR="00112F9C" w:rsidRPr="00D3062E">
        <w:rPr>
          <w:rFonts w:asciiTheme="majorHAnsi" w:hAnsiTheme="majorHAnsi"/>
          <w:i/>
          <w:iCs/>
          <w:sz w:val="23"/>
          <w:szCs w:val="23"/>
        </w:rPr>
        <w:t>a peer-to</w:t>
      </w:r>
      <w:r w:rsidR="007C254D" w:rsidRPr="00D3062E">
        <w:rPr>
          <w:rFonts w:asciiTheme="majorHAnsi" w:hAnsiTheme="majorHAnsi"/>
          <w:i/>
          <w:iCs/>
          <w:sz w:val="23"/>
          <w:szCs w:val="23"/>
        </w:rPr>
        <w:t>-peer discussion afforded by a utilization review agent (U</w:t>
      </w:r>
      <w:r w:rsidR="00112F9C" w:rsidRPr="00D3062E">
        <w:rPr>
          <w:rFonts w:asciiTheme="majorHAnsi" w:hAnsiTheme="majorHAnsi"/>
          <w:i/>
          <w:iCs/>
          <w:sz w:val="23"/>
          <w:szCs w:val="23"/>
        </w:rPr>
        <w:t>RA</w:t>
      </w:r>
      <w:r w:rsidR="007C254D" w:rsidRPr="00D3062E">
        <w:rPr>
          <w:rFonts w:asciiTheme="majorHAnsi" w:hAnsiTheme="majorHAnsi"/>
          <w:i/>
          <w:iCs/>
          <w:sz w:val="23"/>
          <w:szCs w:val="23"/>
        </w:rPr>
        <w:t>)</w:t>
      </w:r>
      <w:r w:rsidR="00112F9C" w:rsidRPr="00D3062E">
        <w:rPr>
          <w:rFonts w:asciiTheme="majorHAnsi" w:hAnsiTheme="majorHAnsi"/>
          <w:i/>
          <w:iCs/>
          <w:sz w:val="23"/>
          <w:szCs w:val="23"/>
        </w:rPr>
        <w:t xml:space="preserve"> before issuing an adverse determination, as required by 28 TAC </w:t>
      </w:r>
      <w:r w:rsidR="00112F9C" w:rsidRPr="00D3062E">
        <w:rPr>
          <w:rFonts w:asciiTheme="majorHAnsi" w:hAnsiTheme="majorHAnsi" w:cs="Vrinda"/>
          <w:i/>
          <w:iCs/>
          <w:sz w:val="23"/>
          <w:szCs w:val="23"/>
        </w:rPr>
        <w:t>§</w:t>
      </w:r>
      <w:r w:rsidR="00112F9C" w:rsidRPr="00D3062E">
        <w:rPr>
          <w:rFonts w:asciiTheme="majorHAnsi" w:hAnsiTheme="majorHAnsi"/>
          <w:i/>
          <w:iCs/>
          <w:sz w:val="23"/>
          <w:szCs w:val="23"/>
        </w:rPr>
        <w:t>19.1710.</w:t>
      </w:r>
    </w:p>
    <w:sectPr w:rsidR="0039699A" w:rsidRPr="00D3062E" w:rsidSect="00733A36">
      <w:headerReference w:type="default" r:id="rId8"/>
      <w:footerReference w:type="default" r:id="rId9"/>
      <w:pgSz w:w="12240" w:h="15840" w:code="1"/>
      <w:pgMar w:top="288" w:right="288" w:bottom="288" w:left="432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2E" w:rsidRDefault="00D3062E" w:rsidP="00A51E7C">
      <w:r>
        <w:separator/>
      </w:r>
    </w:p>
  </w:endnote>
  <w:endnote w:type="continuationSeparator" w:id="0">
    <w:p w:rsidR="00D3062E" w:rsidRDefault="00D3062E" w:rsidP="00A5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2E" w:rsidRPr="00FA102D" w:rsidRDefault="00D3062E" w:rsidP="00C423DE">
    <w:pPr>
      <w:pStyle w:val="Footer"/>
      <w:tabs>
        <w:tab w:val="clear" w:pos="9360"/>
        <w:tab w:val="left" w:pos="8910"/>
        <w:tab w:val="left" w:pos="10800"/>
      </w:tabs>
      <w:ind w:left="-720" w:firstLine="360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 xml:space="preserve">      Rev. 7/24</w:t>
    </w:r>
    <w:r w:rsidRPr="00FA102D">
      <w:rPr>
        <w:rFonts w:asciiTheme="majorHAnsi" w:hAnsiTheme="majorHAnsi"/>
        <w:sz w:val="22"/>
        <w:szCs w:val="22"/>
      </w:rPr>
      <w:t>/</w:t>
    </w:r>
    <w:proofErr w:type="gramStart"/>
    <w:r w:rsidRPr="00FA102D">
      <w:rPr>
        <w:rFonts w:asciiTheme="majorHAnsi" w:hAnsiTheme="majorHAnsi"/>
        <w:sz w:val="22"/>
        <w:szCs w:val="22"/>
      </w:rPr>
      <w:t>14  Form</w:t>
    </w:r>
    <w:proofErr w:type="gramEnd"/>
    <w:r w:rsidRPr="00FA102D">
      <w:rPr>
        <w:rFonts w:asciiTheme="majorHAnsi" w:hAnsiTheme="majorHAnsi"/>
        <w:sz w:val="22"/>
        <w:szCs w:val="22"/>
      </w:rPr>
      <w:t xml:space="preserve"> _______</w:t>
    </w:r>
    <w:r w:rsidRPr="00FA102D">
      <w:rPr>
        <w:rFonts w:asciiTheme="majorHAnsi" w:hAnsiTheme="majorHAnsi"/>
        <w:sz w:val="22"/>
        <w:szCs w:val="22"/>
      </w:rPr>
      <w:tab/>
    </w:r>
    <w:r w:rsidRPr="00FA102D">
      <w:rPr>
        <w:rFonts w:asciiTheme="majorHAnsi" w:hAnsiTheme="majorHAnsi"/>
        <w:sz w:val="22"/>
        <w:szCs w:val="22"/>
      </w:rPr>
      <w:ptab w:relativeTo="margin" w:alignment="center" w:leader="none"/>
    </w:r>
    <w:r w:rsidRPr="00FA102D">
      <w:rPr>
        <w:rFonts w:asciiTheme="majorHAnsi" w:hAnsiTheme="majorHAnsi"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2E" w:rsidRDefault="00D3062E" w:rsidP="00A51E7C">
      <w:r>
        <w:separator/>
      </w:r>
    </w:p>
  </w:footnote>
  <w:footnote w:type="continuationSeparator" w:id="0">
    <w:p w:rsidR="00D3062E" w:rsidRDefault="00D3062E" w:rsidP="00A51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2E" w:rsidRDefault="00D306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A5D"/>
    <w:multiLevelType w:val="hybridMultilevel"/>
    <w:tmpl w:val="D238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F673F"/>
    <w:multiLevelType w:val="hybridMultilevel"/>
    <w:tmpl w:val="C05C4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B7C51"/>
    <w:multiLevelType w:val="hybridMultilevel"/>
    <w:tmpl w:val="E4C4B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A425F7"/>
    <w:multiLevelType w:val="hybridMultilevel"/>
    <w:tmpl w:val="42227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D79AE"/>
    <w:rsid w:val="0002356A"/>
    <w:rsid w:val="00026CE5"/>
    <w:rsid w:val="00057377"/>
    <w:rsid w:val="00067337"/>
    <w:rsid w:val="00084F12"/>
    <w:rsid w:val="000A0C99"/>
    <w:rsid w:val="000B7BA9"/>
    <w:rsid w:val="000C0D9A"/>
    <w:rsid w:val="000E3A05"/>
    <w:rsid w:val="000F4588"/>
    <w:rsid w:val="001006D6"/>
    <w:rsid w:val="00112F9C"/>
    <w:rsid w:val="00120353"/>
    <w:rsid w:val="00122A7B"/>
    <w:rsid w:val="001304F1"/>
    <w:rsid w:val="00183076"/>
    <w:rsid w:val="00193BFA"/>
    <w:rsid w:val="001A66AE"/>
    <w:rsid w:val="001B1ED3"/>
    <w:rsid w:val="001B2182"/>
    <w:rsid w:val="001C79A3"/>
    <w:rsid w:val="001E73FF"/>
    <w:rsid w:val="001F1D8E"/>
    <w:rsid w:val="00206F25"/>
    <w:rsid w:val="00241257"/>
    <w:rsid w:val="002A16A8"/>
    <w:rsid w:val="002A6CAA"/>
    <w:rsid w:val="002E634C"/>
    <w:rsid w:val="00314AB5"/>
    <w:rsid w:val="00316C37"/>
    <w:rsid w:val="00343583"/>
    <w:rsid w:val="00343F57"/>
    <w:rsid w:val="00363201"/>
    <w:rsid w:val="00377F68"/>
    <w:rsid w:val="00383978"/>
    <w:rsid w:val="0039699A"/>
    <w:rsid w:val="003A5874"/>
    <w:rsid w:val="003A5E97"/>
    <w:rsid w:val="003B7FC8"/>
    <w:rsid w:val="003C073B"/>
    <w:rsid w:val="003D12B8"/>
    <w:rsid w:val="003F1A51"/>
    <w:rsid w:val="0040605D"/>
    <w:rsid w:val="004136B8"/>
    <w:rsid w:val="004362A8"/>
    <w:rsid w:val="004475F6"/>
    <w:rsid w:val="004676F5"/>
    <w:rsid w:val="00494852"/>
    <w:rsid w:val="00495701"/>
    <w:rsid w:val="004A1EF5"/>
    <w:rsid w:val="004B5ED9"/>
    <w:rsid w:val="004B6058"/>
    <w:rsid w:val="004D09C8"/>
    <w:rsid w:val="004D43C4"/>
    <w:rsid w:val="00510D41"/>
    <w:rsid w:val="005154A5"/>
    <w:rsid w:val="00521055"/>
    <w:rsid w:val="00521492"/>
    <w:rsid w:val="00521654"/>
    <w:rsid w:val="00542770"/>
    <w:rsid w:val="00542A72"/>
    <w:rsid w:val="00572822"/>
    <w:rsid w:val="005C58A1"/>
    <w:rsid w:val="005C78FA"/>
    <w:rsid w:val="005D79AE"/>
    <w:rsid w:val="00601F12"/>
    <w:rsid w:val="00606765"/>
    <w:rsid w:val="00630952"/>
    <w:rsid w:val="00641703"/>
    <w:rsid w:val="00664E23"/>
    <w:rsid w:val="00672551"/>
    <w:rsid w:val="006B42C6"/>
    <w:rsid w:val="006B7B58"/>
    <w:rsid w:val="006D2DF5"/>
    <w:rsid w:val="006D7868"/>
    <w:rsid w:val="006E2841"/>
    <w:rsid w:val="007035B5"/>
    <w:rsid w:val="00710131"/>
    <w:rsid w:val="00733A36"/>
    <w:rsid w:val="00733C4E"/>
    <w:rsid w:val="0073601F"/>
    <w:rsid w:val="00772130"/>
    <w:rsid w:val="00786428"/>
    <w:rsid w:val="007A04F3"/>
    <w:rsid w:val="007A1CE5"/>
    <w:rsid w:val="007B7309"/>
    <w:rsid w:val="007C254D"/>
    <w:rsid w:val="007C2EC2"/>
    <w:rsid w:val="007C7A5F"/>
    <w:rsid w:val="007E62A8"/>
    <w:rsid w:val="007F7A46"/>
    <w:rsid w:val="008064E2"/>
    <w:rsid w:val="0081098A"/>
    <w:rsid w:val="00811556"/>
    <w:rsid w:val="00815DA9"/>
    <w:rsid w:val="00821A56"/>
    <w:rsid w:val="00821CB3"/>
    <w:rsid w:val="0082725A"/>
    <w:rsid w:val="00827E5E"/>
    <w:rsid w:val="00827E97"/>
    <w:rsid w:val="00837B76"/>
    <w:rsid w:val="00840B02"/>
    <w:rsid w:val="008449E6"/>
    <w:rsid w:val="00851818"/>
    <w:rsid w:val="00857A9C"/>
    <w:rsid w:val="00865FAD"/>
    <w:rsid w:val="00882A1C"/>
    <w:rsid w:val="00884B37"/>
    <w:rsid w:val="008C70D0"/>
    <w:rsid w:val="00934E73"/>
    <w:rsid w:val="00940A55"/>
    <w:rsid w:val="00953D23"/>
    <w:rsid w:val="009B5E8A"/>
    <w:rsid w:val="00A1011D"/>
    <w:rsid w:val="00A51E7C"/>
    <w:rsid w:val="00A5309D"/>
    <w:rsid w:val="00A60D20"/>
    <w:rsid w:val="00A72350"/>
    <w:rsid w:val="00A80CD6"/>
    <w:rsid w:val="00AA66A3"/>
    <w:rsid w:val="00AB7FB5"/>
    <w:rsid w:val="00B35950"/>
    <w:rsid w:val="00B538FC"/>
    <w:rsid w:val="00B760B5"/>
    <w:rsid w:val="00B915BB"/>
    <w:rsid w:val="00BC3E5E"/>
    <w:rsid w:val="00BD6E03"/>
    <w:rsid w:val="00BF50A7"/>
    <w:rsid w:val="00C05D29"/>
    <w:rsid w:val="00C212C6"/>
    <w:rsid w:val="00C32D12"/>
    <w:rsid w:val="00C423DE"/>
    <w:rsid w:val="00C95012"/>
    <w:rsid w:val="00CA1834"/>
    <w:rsid w:val="00CA37F1"/>
    <w:rsid w:val="00CA7A67"/>
    <w:rsid w:val="00CC1C64"/>
    <w:rsid w:val="00CC7056"/>
    <w:rsid w:val="00CD26E1"/>
    <w:rsid w:val="00D06EBE"/>
    <w:rsid w:val="00D3062E"/>
    <w:rsid w:val="00D44977"/>
    <w:rsid w:val="00D44E2C"/>
    <w:rsid w:val="00D56B8B"/>
    <w:rsid w:val="00D90999"/>
    <w:rsid w:val="00D928B3"/>
    <w:rsid w:val="00D9411C"/>
    <w:rsid w:val="00DE5E2F"/>
    <w:rsid w:val="00E00397"/>
    <w:rsid w:val="00E14CF1"/>
    <w:rsid w:val="00E24C51"/>
    <w:rsid w:val="00E370DD"/>
    <w:rsid w:val="00E62436"/>
    <w:rsid w:val="00E804C1"/>
    <w:rsid w:val="00E97BF3"/>
    <w:rsid w:val="00EC0389"/>
    <w:rsid w:val="00ED78EA"/>
    <w:rsid w:val="00EE5D37"/>
    <w:rsid w:val="00F01E04"/>
    <w:rsid w:val="00F62048"/>
    <w:rsid w:val="00F91903"/>
    <w:rsid w:val="00FA102D"/>
    <w:rsid w:val="00FA4093"/>
    <w:rsid w:val="00FB2A6B"/>
    <w:rsid w:val="00FD4CB2"/>
    <w:rsid w:val="00FF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A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1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E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7C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7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5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F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FA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FAD"/>
    <w:rPr>
      <w:rFonts w:eastAsia="Times New Roman" w:cs="Times New Roman"/>
      <w:b/>
      <w:bCs/>
      <w:sz w:val="20"/>
      <w:szCs w:val="20"/>
    </w:rPr>
  </w:style>
  <w:style w:type="paragraph" w:customStyle="1" w:styleId="Stylepreauth">
    <w:name w:val="Style preauth"/>
    <w:basedOn w:val="Normal"/>
    <w:link w:val="StylepreauthChar"/>
    <w:qFormat/>
    <w:rsid w:val="0081098A"/>
  </w:style>
  <w:style w:type="character" w:customStyle="1" w:styleId="StylepreauthChar">
    <w:name w:val="Style preauth Char"/>
    <w:basedOn w:val="DefaultParagraphFont"/>
    <w:link w:val="Stylepreauth"/>
    <w:rsid w:val="0081098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FEC88-3740-4F8F-97FA-0C83AF5C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Insurance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pbrewer</dc:creator>
  <cp:lastModifiedBy> </cp:lastModifiedBy>
  <cp:revision>2</cp:revision>
  <cp:lastPrinted>2014-07-14T16:31:00Z</cp:lastPrinted>
  <dcterms:created xsi:type="dcterms:W3CDTF">2014-08-11T12:50:00Z</dcterms:created>
  <dcterms:modified xsi:type="dcterms:W3CDTF">2014-08-11T12:50:00Z</dcterms:modified>
</cp:coreProperties>
</file>